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A32BB" w14:textId="77777777" w:rsidR="001F5E60" w:rsidRPr="00D62B8C" w:rsidRDefault="001F5E60" w:rsidP="001F5E60">
      <w:pPr>
        <w:pStyle w:val="Cabealho"/>
        <w:suppressAutoHyphens/>
        <w:jc w:val="right"/>
      </w:pPr>
      <w:r w:rsidRPr="00D62B8C">
        <w:fldChar w:fldCharType="begin"/>
      </w:r>
      <w:r w:rsidRPr="00D62B8C">
        <w:instrText xml:space="preserve"> PAGE   \* MERGEFORMAT </w:instrText>
      </w:r>
      <w:r w:rsidRPr="00D62B8C">
        <w:fldChar w:fldCharType="separate"/>
      </w:r>
      <w:r w:rsidRPr="00D62B8C">
        <w:rPr>
          <w:noProof/>
        </w:rPr>
        <w:t>1</w:t>
      </w:r>
      <w:r w:rsidRPr="00D62B8C">
        <w:fldChar w:fldCharType="end"/>
      </w:r>
    </w:p>
    <w:p w14:paraId="722A51C8" w14:textId="3D12CEC9" w:rsidR="00BD4C54" w:rsidRPr="00D21647" w:rsidRDefault="00AE2A9E" w:rsidP="00BD4C54">
      <w:pPr>
        <w:pStyle w:val="Cabealho"/>
        <w:tabs>
          <w:tab w:val="clear" w:pos="4419"/>
          <w:tab w:val="clear" w:pos="8838"/>
          <w:tab w:val="left" w:pos="993"/>
          <w:tab w:val="right" w:pos="9639"/>
        </w:tabs>
      </w:pPr>
      <w:r w:rsidRPr="00D21647">
        <w:t>MANUAL DE CRÉDITO RURAL (MCR)</w:t>
      </w:r>
    </w:p>
    <w:p w14:paraId="5C906256" w14:textId="43096A69" w:rsidR="00BD4C54" w:rsidRPr="00D21647" w:rsidRDefault="00D61153" w:rsidP="00BD4C54">
      <w:pPr>
        <w:pStyle w:val="Cabealho"/>
        <w:tabs>
          <w:tab w:val="clear" w:pos="4419"/>
          <w:tab w:val="clear" w:pos="8838"/>
          <w:tab w:val="left" w:pos="993"/>
          <w:tab w:val="right" w:pos="9639"/>
        </w:tabs>
      </w:pPr>
      <w:r w:rsidRPr="00D21647">
        <w:t>Normas não codificadas no MCR</w:t>
      </w:r>
    </w:p>
    <w:p w14:paraId="2A1960AC" w14:textId="77777777" w:rsidR="00BD4C54" w:rsidRPr="00D21647" w:rsidRDefault="00BD4C54" w:rsidP="00BD4C54">
      <w:pPr>
        <w:pStyle w:val="Cabealho"/>
      </w:pPr>
      <w:r w:rsidRPr="00D21647">
        <w:t>_____________________________________________________________________________________________</w:t>
      </w:r>
    </w:p>
    <w:p w14:paraId="2A9E81C0" w14:textId="77777777" w:rsidR="00BD4C54" w:rsidRPr="00D21647" w:rsidRDefault="00BD4C54"/>
    <w:tbl>
      <w:tblPr>
        <w:tblW w:w="9568" w:type="dxa"/>
        <w:tblCellMar>
          <w:left w:w="70" w:type="dxa"/>
          <w:right w:w="70" w:type="dxa"/>
        </w:tblCellMar>
        <w:tblLook w:val="0000" w:firstRow="0" w:lastRow="0" w:firstColumn="0" w:lastColumn="0" w:noHBand="0" w:noVBand="0"/>
      </w:tblPr>
      <w:tblGrid>
        <w:gridCol w:w="4890"/>
        <w:gridCol w:w="4678"/>
      </w:tblGrid>
      <w:tr w:rsidR="003E45B7" w:rsidRPr="00D21647" w14:paraId="66998912" w14:textId="77777777" w:rsidTr="00AE433F">
        <w:tc>
          <w:tcPr>
            <w:tcW w:w="4890" w:type="dxa"/>
          </w:tcPr>
          <w:p w14:paraId="1DE45F5F" w14:textId="5B0E11A6" w:rsidR="003E45B7" w:rsidRPr="00D21647" w:rsidRDefault="003E45B7">
            <w:pPr>
              <w:rPr>
                <w:b/>
                <w:bCs/>
                <w:sz w:val="24"/>
              </w:rPr>
            </w:pPr>
            <w:r w:rsidRPr="00D21647">
              <w:rPr>
                <w:b/>
                <w:bCs/>
                <w:sz w:val="24"/>
              </w:rPr>
              <w:t>Resoluções</w:t>
            </w:r>
            <w:r w:rsidR="0065165B" w:rsidRPr="00D21647">
              <w:rPr>
                <w:b/>
                <w:bCs/>
                <w:sz w:val="24"/>
              </w:rPr>
              <w:t xml:space="preserve"> </w:t>
            </w:r>
            <w:r w:rsidR="00AE433F" w:rsidRPr="00D21647">
              <w:rPr>
                <w:b/>
                <w:bCs/>
                <w:sz w:val="24"/>
              </w:rPr>
              <w:t>CMN</w:t>
            </w:r>
          </w:p>
        </w:tc>
        <w:tc>
          <w:tcPr>
            <w:tcW w:w="4678" w:type="dxa"/>
          </w:tcPr>
          <w:p w14:paraId="5D2B70F7" w14:textId="43B9FE2B" w:rsidR="003E45B7" w:rsidRPr="00D21647" w:rsidRDefault="00884232">
            <w:pPr>
              <w:rPr>
                <w:b/>
                <w:bCs/>
                <w:sz w:val="24"/>
              </w:rPr>
            </w:pPr>
            <w:r w:rsidRPr="00D21647">
              <w:rPr>
                <w:b/>
                <w:bCs/>
                <w:sz w:val="24"/>
              </w:rPr>
              <w:t>Tema</w:t>
            </w:r>
          </w:p>
        </w:tc>
      </w:tr>
      <w:tr w:rsidR="001D0A69" w:rsidRPr="00D21647" w14:paraId="0F3A434A" w14:textId="77777777" w:rsidTr="00AE433F">
        <w:tc>
          <w:tcPr>
            <w:tcW w:w="4890" w:type="dxa"/>
          </w:tcPr>
          <w:p w14:paraId="2B2C7379" w14:textId="77777777" w:rsidR="001D0A69" w:rsidRPr="00D21647" w:rsidRDefault="001D0A69">
            <w:pPr>
              <w:rPr>
                <w:b/>
                <w:bCs/>
                <w:sz w:val="24"/>
              </w:rPr>
            </w:pPr>
          </w:p>
        </w:tc>
        <w:tc>
          <w:tcPr>
            <w:tcW w:w="4678" w:type="dxa"/>
          </w:tcPr>
          <w:p w14:paraId="6356AD11" w14:textId="77777777" w:rsidR="001D0A69" w:rsidRPr="00D21647" w:rsidRDefault="001D0A69">
            <w:pPr>
              <w:rPr>
                <w:b/>
                <w:bCs/>
                <w:sz w:val="24"/>
              </w:rPr>
            </w:pPr>
          </w:p>
        </w:tc>
      </w:tr>
      <w:tr w:rsidR="00304EB5" w:rsidRPr="001F5E60" w14:paraId="28F9943C" w14:textId="77777777" w:rsidTr="00AE433F">
        <w:tc>
          <w:tcPr>
            <w:tcW w:w="4890" w:type="dxa"/>
          </w:tcPr>
          <w:p w14:paraId="5E049383" w14:textId="00E96329" w:rsidR="00304EB5" w:rsidRPr="001F5E60" w:rsidRDefault="00304EB5">
            <w:r w:rsidRPr="001F5E60">
              <w:t>3.224</w:t>
            </w:r>
          </w:p>
        </w:tc>
        <w:tc>
          <w:tcPr>
            <w:tcW w:w="4678" w:type="dxa"/>
          </w:tcPr>
          <w:p w14:paraId="709BEDAA" w14:textId="5A429F62" w:rsidR="00304EB5" w:rsidRPr="001F5E60" w:rsidRDefault="00304EB5" w:rsidP="001F5E60">
            <w:pPr>
              <w:jc w:val="both"/>
            </w:pPr>
            <w:r w:rsidRPr="001F5E60">
              <w:t>Dispõe sobre as exigibilidades de aplicação em crédito rural ao amparo dos recursos obrigatórios (MCR 6-2) e da poupança rural (MCR 6-4), sobre Depósito Interfinanceiro Vinculado ao Crédito Rural (DIR), sobre a Declaração de Aptidão ao Pronaf (DAP) do Pronaf e prazos do Proagro.</w:t>
            </w:r>
          </w:p>
        </w:tc>
      </w:tr>
      <w:tr w:rsidR="00304EB5" w:rsidRPr="001F5E60" w14:paraId="2CAAAB7D" w14:textId="77777777" w:rsidTr="00AE433F">
        <w:tc>
          <w:tcPr>
            <w:tcW w:w="4890" w:type="dxa"/>
          </w:tcPr>
          <w:p w14:paraId="3326F35E" w14:textId="77777777" w:rsidR="00304EB5" w:rsidRPr="001F5E60" w:rsidRDefault="00304EB5"/>
        </w:tc>
        <w:tc>
          <w:tcPr>
            <w:tcW w:w="4678" w:type="dxa"/>
          </w:tcPr>
          <w:p w14:paraId="78533F27" w14:textId="77777777" w:rsidR="00304EB5" w:rsidRPr="001F5E60" w:rsidRDefault="00304EB5"/>
        </w:tc>
      </w:tr>
      <w:tr w:rsidR="00304EB5" w:rsidRPr="001F5E60" w14:paraId="6890E389" w14:textId="77777777" w:rsidTr="00AE433F">
        <w:tc>
          <w:tcPr>
            <w:tcW w:w="4890" w:type="dxa"/>
          </w:tcPr>
          <w:p w14:paraId="62910511" w14:textId="57B263E6" w:rsidR="00304EB5" w:rsidRPr="001F5E60" w:rsidRDefault="00304EB5">
            <w:r w:rsidRPr="001F5E60">
              <w:t>3.586</w:t>
            </w:r>
          </w:p>
        </w:tc>
        <w:tc>
          <w:tcPr>
            <w:tcW w:w="4678" w:type="dxa"/>
          </w:tcPr>
          <w:p w14:paraId="707C3883" w14:textId="3DC90B80" w:rsidR="00304EB5" w:rsidRPr="001F5E60" w:rsidRDefault="00344461" w:rsidP="001F5E60">
            <w:pPr>
              <w:jc w:val="both"/>
            </w:pPr>
            <w:r w:rsidRPr="001F5E60">
              <w:t xml:space="preserve">Define fatores de ponderação para fins de cumprimento da exigibilidade do MCR 6-2, relativamente às operações contratadas nas condições do Pronaf e do </w:t>
            </w:r>
            <w:proofErr w:type="spellStart"/>
            <w:r w:rsidRPr="001F5E60">
              <w:t>Proger</w:t>
            </w:r>
            <w:proofErr w:type="spellEnd"/>
            <w:r w:rsidRPr="001F5E60">
              <w:t xml:space="preserve"> Rural.</w:t>
            </w:r>
          </w:p>
        </w:tc>
      </w:tr>
      <w:tr w:rsidR="00304EB5" w:rsidRPr="001F5E60" w14:paraId="73284E22" w14:textId="77777777" w:rsidTr="00AE433F">
        <w:tc>
          <w:tcPr>
            <w:tcW w:w="4890" w:type="dxa"/>
          </w:tcPr>
          <w:p w14:paraId="130D9AA6" w14:textId="77777777" w:rsidR="00304EB5" w:rsidRPr="001F5E60" w:rsidRDefault="00304EB5">
            <w:pPr>
              <w:rPr>
                <w:sz w:val="24"/>
              </w:rPr>
            </w:pPr>
          </w:p>
        </w:tc>
        <w:tc>
          <w:tcPr>
            <w:tcW w:w="4678" w:type="dxa"/>
          </w:tcPr>
          <w:p w14:paraId="0BF28D6D" w14:textId="77777777" w:rsidR="00304EB5" w:rsidRPr="001F5E60" w:rsidRDefault="00304EB5">
            <w:pPr>
              <w:rPr>
                <w:sz w:val="24"/>
              </w:rPr>
            </w:pPr>
          </w:p>
        </w:tc>
      </w:tr>
      <w:tr w:rsidR="000A043F" w:rsidRPr="001F5E60" w14:paraId="37E31EA8" w14:textId="77777777" w:rsidTr="00AE433F">
        <w:tc>
          <w:tcPr>
            <w:tcW w:w="4890" w:type="dxa"/>
          </w:tcPr>
          <w:p w14:paraId="1A339103" w14:textId="111F6A41" w:rsidR="000A043F" w:rsidRPr="001F5E60" w:rsidRDefault="000A043F">
            <w:r w:rsidRPr="001F5E60">
              <w:t>4.415</w:t>
            </w:r>
          </w:p>
        </w:tc>
        <w:tc>
          <w:tcPr>
            <w:tcW w:w="4678" w:type="dxa"/>
          </w:tcPr>
          <w:p w14:paraId="474EDF8E" w14:textId="19AC9283" w:rsidR="000A043F" w:rsidRPr="001F5E60" w:rsidRDefault="000A043F" w:rsidP="001F5E60">
            <w:pPr>
              <w:jc w:val="both"/>
            </w:pPr>
            <w:r w:rsidRPr="001F5E60">
              <w:t>Dispõe sobre o direcionamento dos recursos captados por meio da emissão de Letra de Crédito do Agronegócio (LCA) lastreada em direitos creditórios originados de operações sujeitas aos direcionamentos de que tratam o MCR 6-2 e 6-4 ou contratadas com recursos de que trata o MCR 6-1-2 e veda gravame em duplicidade na emissão desse título.</w:t>
            </w:r>
          </w:p>
        </w:tc>
      </w:tr>
      <w:tr w:rsidR="000A043F" w:rsidRPr="00D21647" w14:paraId="5993B17C" w14:textId="77777777" w:rsidTr="00AE433F">
        <w:tc>
          <w:tcPr>
            <w:tcW w:w="4890" w:type="dxa"/>
          </w:tcPr>
          <w:p w14:paraId="55EEC792" w14:textId="77777777" w:rsidR="000A043F" w:rsidRPr="00D21647" w:rsidRDefault="000A043F">
            <w:pPr>
              <w:rPr>
                <w:b/>
                <w:bCs/>
                <w:sz w:val="24"/>
              </w:rPr>
            </w:pPr>
          </w:p>
        </w:tc>
        <w:tc>
          <w:tcPr>
            <w:tcW w:w="4678" w:type="dxa"/>
          </w:tcPr>
          <w:p w14:paraId="446B0B0C" w14:textId="77777777" w:rsidR="000A043F" w:rsidRPr="00D21647" w:rsidRDefault="000A043F">
            <w:pPr>
              <w:rPr>
                <w:b/>
                <w:bCs/>
                <w:sz w:val="24"/>
              </w:rPr>
            </w:pPr>
          </w:p>
        </w:tc>
      </w:tr>
      <w:tr w:rsidR="00622870" w:rsidRPr="00D21647" w14:paraId="5E161907" w14:textId="77777777" w:rsidTr="00AE433F">
        <w:tc>
          <w:tcPr>
            <w:tcW w:w="4890" w:type="dxa"/>
          </w:tcPr>
          <w:p w14:paraId="6B88659D" w14:textId="69C01518" w:rsidR="00622870" w:rsidRPr="00D21647" w:rsidRDefault="00622870">
            <w:r w:rsidRPr="00D21647">
              <w:t>4.890</w:t>
            </w:r>
          </w:p>
        </w:tc>
        <w:tc>
          <w:tcPr>
            <w:tcW w:w="4678" w:type="dxa"/>
          </w:tcPr>
          <w:p w14:paraId="6AAF31CB" w14:textId="70D84D3B" w:rsidR="00622870" w:rsidRPr="00D21647" w:rsidRDefault="00884232" w:rsidP="00475B90">
            <w:pPr>
              <w:jc w:val="both"/>
            </w:pPr>
            <w:r w:rsidRPr="00D21647">
              <w:t>Concede prazo adicional de reembolso do crédito de custeio pecuário para retenção de matrizes bovinas de leite e autoriza a contratação de Financiamento para Garantia de Preços ao Produtor (FGPP), ao amparo de Recursos Obrigatórios, para o beneficiamento e industrialização de leite.</w:t>
            </w:r>
          </w:p>
        </w:tc>
      </w:tr>
      <w:tr w:rsidR="00884232" w:rsidRPr="00D21647" w14:paraId="11D55BDF" w14:textId="77777777" w:rsidTr="00AE433F">
        <w:tc>
          <w:tcPr>
            <w:tcW w:w="4890" w:type="dxa"/>
          </w:tcPr>
          <w:p w14:paraId="5337A857" w14:textId="77777777" w:rsidR="00884232" w:rsidRPr="00D21647" w:rsidRDefault="00884232"/>
        </w:tc>
        <w:tc>
          <w:tcPr>
            <w:tcW w:w="4678" w:type="dxa"/>
          </w:tcPr>
          <w:p w14:paraId="1941F15E" w14:textId="77777777" w:rsidR="00884232" w:rsidRPr="00D21647" w:rsidRDefault="00884232"/>
        </w:tc>
      </w:tr>
      <w:tr w:rsidR="00884232" w:rsidRPr="00D21647" w14:paraId="2E10CF69" w14:textId="77777777" w:rsidTr="00AE433F">
        <w:tc>
          <w:tcPr>
            <w:tcW w:w="4890" w:type="dxa"/>
          </w:tcPr>
          <w:p w14:paraId="14BBDA21" w14:textId="68D708AE" w:rsidR="00884232" w:rsidRPr="00D21647" w:rsidRDefault="00884232" w:rsidP="00884232">
            <w:r w:rsidRPr="00D21647">
              <w:t>4.894</w:t>
            </w:r>
          </w:p>
        </w:tc>
        <w:tc>
          <w:tcPr>
            <w:tcW w:w="4678" w:type="dxa"/>
          </w:tcPr>
          <w:p w14:paraId="05ABE22F" w14:textId="7B6BFE02" w:rsidR="00884232" w:rsidRPr="00D21647" w:rsidRDefault="00884232" w:rsidP="00475B90">
            <w:pPr>
              <w:jc w:val="both"/>
            </w:pPr>
            <w:r w:rsidRPr="00D21647">
              <w:t>Prorroga as medidas de caráter emergencial de que trata a Resolução nº 4.810, de 30 de abril de 2020, aplicáveis aos procedimentos relativos à concessão, ao controle e à fiscalização das operações de crédito rural, em decorrência das medidas de distanciamento social adotadas para mitigar os impactos da pandemia provocada pela Covid-19.</w:t>
            </w:r>
          </w:p>
        </w:tc>
      </w:tr>
      <w:tr w:rsidR="00884232" w:rsidRPr="00D21647" w14:paraId="377CE083" w14:textId="77777777" w:rsidTr="00AE433F">
        <w:tc>
          <w:tcPr>
            <w:tcW w:w="4890" w:type="dxa"/>
          </w:tcPr>
          <w:p w14:paraId="7329F4AF" w14:textId="77777777" w:rsidR="00884232" w:rsidRPr="00D21647" w:rsidRDefault="00884232" w:rsidP="00884232"/>
        </w:tc>
        <w:tc>
          <w:tcPr>
            <w:tcW w:w="4678" w:type="dxa"/>
          </w:tcPr>
          <w:p w14:paraId="2B9CBFF5" w14:textId="77777777" w:rsidR="00884232" w:rsidRPr="00D21647" w:rsidRDefault="00884232" w:rsidP="00884232"/>
        </w:tc>
      </w:tr>
      <w:tr w:rsidR="00884232" w:rsidRPr="00D21647" w14:paraId="7CAE712C" w14:textId="77777777" w:rsidTr="00AE433F">
        <w:tc>
          <w:tcPr>
            <w:tcW w:w="4890" w:type="dxa"/>
          </w:tcPr>
          <w:p w14:paraId="66E189A2" w14:textId="7F1B0F5F" w:rsidR="00884232" w:rsidRPr="00D21647" w:rsidRDefault="00884232" w:rsidP="00884232">
            <w:r w:rsidRPr="00D21647">
              <w:t>4.896</w:t>
            </w:r>
          </w:p>
        </w:tc>
        <w:tc>
          <w:tcPr>
            <w:tcW w:w="4678" w:type="dxa"/>
          </w:tcPr>
          <w:p w14:paraId="7569F379" w14:textId="03FCE89D" w:rsidR="00884232" w:rsidRPr="00D21647" w:rsidRDefault="00884232" w:rsidP="00475B90">
            <w:pPr>
              <w:jc w:val="both"/>
            </w:pPr>
            <w:r w:rsidRPr="00D21647">
              <w:t>Admite o cumprimento da exigibilidade de crédito rural dos Recursos Obrigatórios (MCR 6-2) com operações de investimento realizadas com beneficiários do Programa Nacional de Fortalecimento da Agricultura Familiar (Pronaf) e amplia, em caráter excepcional, o prazo de reembolso de operações contratadas no âmbito da linha de crédito de industrialização para Agroindústria Familiar, de que trata a Seção 11 (Pronaf Industrialização de Agroindústria Familiar) do Capítulo 10 (Pronaf) do Manual de Crédito Rural (MCR).</w:t>
            </w:r>
          </w:p>
        </w:tc>
      </w:tr>
      <w:tr w:rsidR="00884232" w:rsidRPr="00D21647" w14:paraId="7B2A32B0" w14:textId="77777777" w:rsidTr="00AE433F">
        <w:tc>
          <w:tcPr>
            <w:tcW w:w="4890" w:type="dxa"/>
          </w:tcPr>
          <w:p w14:paraId="32BC545E" w14:textId="77777777" w:rsidR="00884232" w:rsidRPr="00D21647" w:rsidRDefault="00884232" w:rsidP="00884232"/>
        </w:tc>
        <w:tc>
          <w:tcPr>
            <w:tcW w:w="4678" w:type="dxa"/>
          </w:tcPr>
          <w:p w14:paraId="7DFD581C" w14:textId="77777777" w:rsidR="00884232" w:rsidRPr="00D21647" w:rsidRDefault="00884232" w:rsidP="00884232"/>
        </w:tc>
      </w:tr>
      <w:tr w:rsidR="00884232" w:rsidRPr="00D21647" w14:paraId="6429423A" w14:textId="77777777" w:rsidTr="00AE433F">
        <w:tc>
          <w:tcPr>
            <w:tcW w:w="4890" w:type="dxa"/>
          </w:tcPr>
          <w:p w14:paraId="2194F061" w14:textId="4F14A1CE" w:rsidR="00884232" w:rsidRPr="00D21647" w:rsidRDefault="00884232" w:rsidP="00884232">
            <w:r w:rsidRPr="00D21647">
              <w:t>4.898</w:t>
            </w:r>
          </w:p>
        </w:tc>
        <w:tc>
          <w:tcPr>
            <w:tcW w:w="4678" w:type="dxa"/>
          </w:tcPr>
          <w:p w14:paraId="69D67A93" w14:textId="187482F7" w:rsidR="00884232" w:rsidRPr="00D21647" w:rsidRDefault="00884232" w:rsidP="00475B90">
            <w:pPr>
              <w:jc w:val="both"/>
            </w:pPr>
            <w:r w:rsidRPr="00D21647">
              <w:t>Altera o art. 2º da Resolução CMN nº 4.890, de 26 de fevereiro de 2021, para estabelecer taxa efetiva de juros de até 6% a.a. (seis por cento ao ano) nas contratações de Financiamento para Garantia de Preços ao Produtor (FGPP), ao amparo de Recursos Obrigatórios, para o beneficiamento e industrialização de leite.</w:t>
            </w:r>
          </w:p>
        </w:tc>
      </w:tr>
      <w:tr w:rsidR="00884232" w:rsidRPr="00D21647" w14:paraId="5462767B" w14:textId="77777777" w:rsidTr="00AE433F">
        <w:tc>
          <w:tcPr>
            <w:tcW w:w="4890" w:type="dxa"/>
          </w:tcPr>
          <w:p w14:paraId="31C8459F" w14:textId="77777777" w:rsidR="00884232" w:rsidRPr="00D21647" w:rsidRDefault="00884232" w:rsidP="00884232"/>
        </w:tc>
        <w:tc>
          <w:tcPr>
            <w:tcW w:w="4678" w:type="dxa"/>
          </w:tcPr>
          <w:p w14:paraId="6B23B84E" w14:textId="77777777" w:rsidR="00884232" w:rsidRPr="00D21647" w:rsidRDefault="00884232" w:rsidP="00884232"/>
        </w:tc>
      </w:tr>
      <w:tr w:rsidR="009178E8" w:rsidRPr="00D21647" w14:paraId="2FBA1560" w14:textId="77777777" w:rsidTr="00AE433F">
        <w:tc>
          <w:tcPr>
            <w:tcW w:w="4890" w:type="dxa"/>
          </w:tcPr>
          <w:p w14:paraId="430C997A" w14:textId="3BD6F400" w:rsidR="009178E8" w:rsidRPr="00D21647" w:rsidRDefault="009178E8" w:rsidP="00884232">
            <w:r w:rsidRPr="00D21647">
              <w:t>4.903</w:t>
            </w:r>
          </w:p>
        </w:tc>
        <w:tc>
          <w:tcPr>
            <w:tcW w:w="4678" w:type="dxa"/>
          </w:tcPr>
          <w:p w14:paraId="5568C77E" w14:textId="1E9468C6" w:rsidR="009178E8" w:rsidRPr="00D21647" w:rsidRDefault="009178E8" w:rsidP="009178E8">
            <w:pPr>
              <w:jc w:val="both"/>
            </w:pPr>
            <w:r w:rsidRPr="00D21647">
              <w:t>Revoga Resoluções do Conselho Monetário Nacional atualmente codificadas no Manual de Crédito Rural (MCR), para atendimento à revisão e à consolidação dos atos normativos inferiores a decreto de que trata o Decreto nº 10.139, de 28 de novembro de 2019.</w:t>
            </w:r>
          </w:p>
        </w:tc>
      </w:tr>
      <w:tr w:rsidR="009178E8" w:rsidRPr="00D21647" w14:paraId="79F1F190" w14:textId="77777777" w:rsidTr="00AE433F">
        <w:tc>
          <w:tcPr>
            <w:tcW w:w="4890" w:type="dxa"/>
          </w:tcPr>
          <w:p w14:paraId="6E4074AF" w14:textId="77777777" w:rsidR="009178E8" w:rsidRPr="00D21647" w:rsidRDefault="009178E8" w:rsidP="00884232"/>
        </w:tc>
        <w:tc>
          <w:tcPr>
            <w:tcW w:w="4678" w:type="dxa"/>
          </w:tcPr>
          <w:p w14:paraId="39C94893" w14:textId="77777777" w:rsidR="009178E8" w:rsidRPr="00D21647" w:rsidRDefault="009178E8" w:rsidP="00884232"/>
        </w:tc>
      </w:tr>
      <w:tr w:rsidR="00884232" w:rsidRPr="00D21647" w14:paraId="0ED535FB" w14:textId="77777777" w:rsidTr="00AE433F">
        <w:tc>
          <w:tcPr>
            <w:tcW w:w="4890" w:type="dxa"/>
          </w:tcPr>
          <w:p w14:paraId="11489007" w14:textId="2BFE32E6" w:rsidR="00884232" w:rsidRPr="00D21647" w:rsidRDefault="00884232" w:rsidP="00884232">
            <w:r w:rsidRPr="00D21647">
              <w:t>4.908</w:t>
            </w:r>
          </w:p>
        </w:tc>
        <w:tc>
          <w:tcPr>
            <w:tcW w:w="4678" w:type="dxa"/>
          </w:tcPr>
          <w:p w14:paraId="27CA16B0" w14:textId="48D0EC7C" w:rsidR="00884232" w:rsidRPr="00D21647" w:rsidRDefault="00884232" w:rsidP="00475B90">
            <w:pPr>
              <w:jc w:val="both"/>
            </w:pPr>
            <w:r w:rsidRPr="00D21647">
              <w:t>Autoriza a prorrogação de parcelas dos financiamentos realizados com recursos do Fundo Constitucional de Financiamento do Norte (FNO), do Fundo Constitucional de Financiamento do Nordeste (FNE) e do Fundo Constitucional de Financiamento do Centro- Oeste (FCO) para atender os setores e atividades mais afetados pela pandemia da Covid-19.</w:t>
            </w:r>
          </w:p>
        </w:tc>
      </w:tr>
      <w:tr w:rsidR="00884232" w:rsidRPr="00D21647" w14:paraId="439ADF75" w14:textId="77777777" w:rsidTr="00AE433F">
        <w:tc>
          <w:tcPr>
            <w:tcW w:w="4890" w:type="dxa"/>
          </w:tcPr>
          <w:p w14:paraId="549CD6F6" w14:textId="77777777" w:rsidR="00884232" w:rsidRPr="00D21647" w:rsidRDefault="00884232" w:rsidP="00884232"/>
        </w:tc>
        <w:tc>
          <w:tcPr>
            <w:tcW w:w="4678" w:type="dxa"/>
          </w:tcPr>
          <w:p w14:paraId="1FEF8A57" w14:textId="77777777" w:rsidR="00884232" w:rsidRPr="00D21647" w:rsidRDefault="00884232" w:rsidP="00884232"/>
        </w:tc>
      </w:tr>
      <w:tr w:rsidR="00317074" w:rsidRPr="00D21647" w14:paraId="4070649E" w14:textId="77777777" w:rsidTr="00AE433F">
        <w:tc>
          <w:tcPr>
            <w:tcW w:w="4890" w:type="dxa"/>
          </w:tcPr>
          <w:p w14:paraId="3873AAAC" w14:textId="456B07D9" w:rsidR="00317074" w:rsidRPr="00D21647" w:rsidRDefault="00317074" w:rsidP="00884232">
            <w:r w:rsidRPr="00D21647">
              <w:t>4.987</w:t>
            </w:r>
          </w:p>
        </w:tc>
        <w:tc>
          <w:tcPr>
            <w:tcW w:w="4678" w:type="dxa"/>
          </w:tcPr>
          <w:p w14:paraId="48675D3A" w14:textId="3C730A86" w:rsidR="00317074" w:rsidRPr="00D21647" w:rsidRDefault="00317074" w:rsidP="00317074">
            <w:pPr>
              <w:jc w:val="both"/>
            </w:pPr>
            <w:r w:rsidRPr="00D21647">
              <w:t xml:space="preserve">Institui linha emergencial de crédito rural e autoriza a renegociação de operações de crédito rural de custeio e investimento para agricultores familiares e produtores rurais cujos </w:t>
            </w:r>
            <w:proofErr w:type="spellStart"/>
            <w:r w:rsidRPr="00D21647">
              <w:t>empreendimentos</w:t>
            </w:r>
            <w:proofErr w:type="spellEnd"/>
            <w:r w:rsidRPr="00D21647">
              <w:t xml:space="preserve"> tenham sido prejudicados pelo excesso de chuvas e suas consequências em municípios da área de atuação da Superintendência de Desenvolvimento do Nordeste (Sudene) com decretação de </w:t>
            </w:r>
            <w:proofErr w:type="gramStart"/>
            <w:r w:rsidRPr="00D21647">
              <w:t>situação de</w:t>
            </w:r>
            <w:r w:rsidR="002F7A81" w:rsidRPr="00D21647">
              <w:t xml:space="preserve"> </w:t>
            </w:r>
            <w:r w:rsidRPr="00D21647">
              <w:t>emergência</w:t>
            </w:r>
            <w:proofErr w:type="gramEnd"/>
            <w:r w:rsidRPr="00D21647">
              <w:t xml:space="preserve"> ou estado de calamidade pública reconhecidos pelo Poder Executivo Federal.</w:t>
            </w:r>
          </w:p>
        </w:tc>
      </w:tr>
      <w:tr w:rsidR="00317074" w:rsidRPr="00D21647" w14:paraId="75FC9352" w14:textId="77777777" w:rsidTr="00AE433F">
        <w:tc>
          <w:tcPr>
            <w:tcW w:w="4890" w:type="dxa"/>
          </w:tcPr>
          <w:p w14:paraId="7E7CBDD1" w14:textId="77777777" w:rsidR="00317074" w:rsidRPr="00D21647" w:rsidRDefault="00317074" w:rsidP="00884232"/>
        </w:tc>
        <w:tc>
          <w:tcPr>
            <w:tcW w:w="4678" w:type="dxa"/>
          </w:tcPr>
          <w:p w14:paraId="128AE840" w14:textId="77777777" w:rsidR="00317074" w:rsidRPr="00D21647" w:rsidRDefault="00317074" w:rsidP="00884232"/>
        </w:tc>
      </w:tr>
      <w:tr w:rsidR="007776AD" w:rsidRPr="00D21647" w14:paraId="750DCEF4" w14:textId="77777777" w:rsidTr="00AE433F">
        <w:tc>
          <w:tcPr>
            <w:tcW w:w="4890" w:type="dxa"/>
          </w:tcPr>
          <w:p w14:paraId="0FE400ED" w14:textId="48C3CE4F" w:rsidR="007776AD" w:rsidRPr="00D21647" w:rsidRDefault="007776AD" w:rsidP="00884232">
            <w:r>
              <w:t>4.988</w:t>
            </w:r>
          </w:p>
        </w:tc>
        <w:tc>
          <w:tcPr>
            <w:tcW w:w="4678" w:type="dxa"/>
          </w:tcPr>
          <w:p w14:paraId="39044D14" w14:textId="70AD5CFC" w:rsidR="007776AD" w:rsidRPr="00D21647" w:rsidRDefault="007776AD" w:rsidP="001F5E60">
            <w:pPr>
              <w:jc w:val="both"/>
            </w:pPr>
            <w:r w:rsidRPr="007776AD">
              <w:t>Institui linhas de crédito emergencial com recursos do Fundo Constitucional de Financiamento do Nordeste (FNE) e estabelece condições para prorrogação de operações de crédito de titularidade de empreendedores não rurais cujas atividades tenham sido prejudicadas pelo excesso de chuvas em municípios da área de atuação da Superintendência de Desenvolvimento do Nordeste (Sudene).</w:t>
            </w:r>
          </w:p>
        </w:tc>
      </w:tr>
      <w:tr w:rsidR="007776AD" w:rsidRPr="00D21647" w14:paraId="3572C426" w14:textId="77777777" w:rsidTr="00AE433F">
        <w:tc>
          <w:tcPr>
            <w:tcW w:w="4890" w:type="dxa"/>
          </w:tcPr>
          <w:p w14:paraId="00AE51D3" w14:textId="77777777" w:rsidR="007776AD" w:rsidRPr="00D21647" w:rsidRDefault="007776AD" w:rsidP="00884232"/>
        </w:tc>
        <w:tc>
          <w:tcPr>
            <w:tcW w:w="4678" w:type="dxa"/>
          </w:tcPr>
          <w:p w14:paraId="3A85AE0C" w14:textId="77777777" w:rsidR="007776AD" w:rsidRPr="00D21647" w:rsidRDefault="007776AD" w:rsidP="00884232"/>
        </w:tc>
      </w:tr>
      <w:tr w:rsidR="0039646F" w:rsidRPr="001126A8" w14:paraId="645ACEEC" w14:textId="77777777" w:rsidTr="00AE433F">
        <w:tc>
          <w:tcPr>
            <w:tcW w:w="4890" w:type="dxa"/>
          </w:tcPr>
          <w:p w14:paraId="5A9CDC14" w14:textId="36293D5A" w:rsidR="0039646F" w:rsidRPr="001126A8" w:rsidRDefault="0039646F" w:rsidP="00884232">
            <w:r w:rsidRPr="001126A8">
              <w:t>5.035</w:t>
            </w:r>
          </w:p>
        </w:tc>
        <w:tc>
          <w:tcPr>
            <w:tcW w:w="4678" w:type="dxa"/>
          </w:tcPr>
          <w:p w14:paraId="4EB3D763" w14:textId="3448A4A9" w:rsidR="0039646F" w:rsidRPr="001126A8" w:rsidRDefault="0039646F" w:rsidP="0039646F">
            <w:pPr>
              <w:jc w:val="both"/>
            </w:pPr>
            <w:r w:rsidRPr="001126A8">
              <w:t xml:space="preserve">Altera as Resoluções CMN </w:t>
            </w:r>
            <w:proofErr w:type="spellStart"/>
            <w:r w:rsidRPr="001126A8">
              <w:t>ns</w:t>
            </w:r>
            <w:proofErr w:type="spellEnd"/>
            <w:r w:rsidRPr="001126A8">
              <w:t>. 4.987 e 4.988, ambas de 8 de março de 2022, que instituíram linhas de crédito emergencial com recursos do Fundo Constitucional de Financiamento do Nordeste (FNE) e estabeleceram condições para prorrogação de operações de crédito de titularidade de empreendedores cujas atividades tenham sido prejudicadas pelo excesso de chuvas em municípios da área de atuação da Superintendência de Desenvolvimento do Nordeste (Sudene).</w:t>
            </w:r>
          </w:p>
        </w:tc>
      </w:tr>
      <w:tr w:rsidR="00387CF1" w:rsidRPr="001126A8" w14:paraId="4DA5D994" w14:textId="77777777" w:rsidTr="00AE433F">
        <w:tc>
          <w:tcPr>
            <w:tcW w:w="4890" w:type="dxa"/>
          </w:tcPr>
          <w:p w14:paraId="27402FBB" w14:textId="77777777" w:rsidR="00387CF1" w:rsidRPr="001126A8" w:rsidRDefault="00387CF1" w:rsidP="00884232"/>
        </w:tc>
        <w:tc>
          <w:tcPr>
            <w:tcW w:w="4678" w:type="dxa"/>
          </w:tcPr>
          <w:p w14:paraId="6473E85B" w14:textId="77777777" w:rsidR="00387CF1" w:rsidRPr="001126A8" w:rsidRDefault="00387CF1" w:rsidP="0039646F">
            <w:pPr>
              <w:jc w:val="both"/>
            </w:pPr>
          </w:p>
        </w:tc>
      </w:tr>
      <w:tr w:rsidR="0039646F" w:rsidRPr="00633EE5" w14:paraId="26CA3459" w14:textId="77777777" w:rsidTr="00AE433F">
        <w:tc>
          <w:tcPr>
            <w:tcW w:w="4890" w:type="dxa"/>
          </w:tcPr>
          <w:p w14:paraId="0F908AAF" w14:textId="620C0DC2" w:rsidR="0039646F" w:rsidRPr="00633EE5" w:rsidRDefault="00387CF1" w:rsidP="00F5350D">
            <w:pPr>
              <w:jc w:val="both"/>
            </w:pPr>
            <w:r w:rsidRPr="00633EE5">
              <w:t>5.099</w:t>
            </w:r>
          </w:p>
        </w:tc>
        <w:tc>
          <w:tcPr>
            <w:tcW w:w="4678" w:type="dxa"/>
          </w:tcPr>
          <w:p w14:paraId="3725235B" w14:textId="03C4D2B5" w:rsidR="0039646F" w:rsidRPr="00633EE5" w:rsidRDefault="00387CF1" w:rsidP="00F5350D">
            <w:pPr>
              <w:jc w:val="both"/>
            </w:pPr>
            <w:r w:rsidRPr="00633EE5">
              <w:t>Ajusta normas da Seção 6 (Programa Nacional de Fortalecimento da Agricultura Familiar – Pronaf) do Capítulo 7 (Encargos Financeiros e Limites de Crédito), do Capítulo 10 (Programa Nacional de Fortalecimento da Agricultura Familiar – Pronaf) e da Seção 1 (Disposições Gerais) do Capítulo 11 (Programas com Recursos do BNDES) do Manual de Crédito Rural (MCR), e dispensa temporariamente a exigência de enquadramento obrigatório no Programa de Garantia da Atividade Agropecuária (Proagro) para contratação de operação de crédito rural de custeio agrícola.</w:t>
            </w:r>
          </w:p>
        </w:tc>
      </w:tr>
      <w:tr w:rsidR="00704B8B" w:rsidRPr="00633EE5" w14:paraId="2FFC9AAE" w14:textId="77777777" w:rsidTr="00AE433F">
        <w:tc>
          <w:tcPr>
            <w:tcW w:w="4890" w:type="dxa"/>
          </w:tcPr>
          <w:p w14:paraId="74CF8FA4" w14:textId="77777777" w:rsidR="00704B8B" w:rsidRPr="00633EE5" w:rsidRDefault="00704B8B" w:rsidP="00F5350D">
            <w:pPr>
              <w:jc w:val="both"/>
            </w:pPr>
          </w:p>
        </w:tc>
        <w:tc>
          <w:tcPr>
            <w:tcW w:w="4678" w:type="dxa"/>
          </w:tcPr>
          <w:p w14:paraId="59C68581" w14:textId="77777777" w:rsidR="00704B8B" w:rsidRPr="00633EE5" w:rsidRDefault="00704B8B" w:rsidP="00F5350D">
            <w:pPr>
              <w:jc w:val="both"/>
            </w:pPr>
          </w:p>
        </w:tc>
      </w:tr>
      <w:tr w:rsidR="00704B8B" w:rsidRPr="001126A8" w14:paraId="080C74F8" w14:textId="77777777" w:rsidTr="00AE433F">
        <w:tc>
          <w:tcPr>
            <w:tcW w:w="4890" w:type="dxa"/>
          </w:tcPr>
          <w:p w14:paraId="5E8D231C" w14:textId="16D63BA8" w:rsidR="00704B8B" w:rsidRPr="00633EE5" w:rsidRDefault="00704B8B" w:rsidP="00F5350D">
            <w:pPr>
              <w:jc w:val="both"/>
            </w:pPr>
            <w:r w:rsidRPr="00633EE5">
              <w:t>5.107</w:t>
            </w:r>
          </w:p>
        </w:tc>
        <w:tc>
          <w:tcPr>
            <w:tcW w:w="4678" w:type="dxa"/>
          </w:tcPr>
          <w:p w14:paraId="6788D97D" w14:textId="417E273A" w:rsidR="00704B8B" w:rsidRPr="00F5350D" w:rsidRDefault="00704B8B" w:rsidP="00F5350D">
            <w:pPr>
              <w:jc w:val="both"/>
            </w:pPr>
            <w:r w:rsidRPr="00633EE5">
              <w:t>Autoriza a prorrogação das operações de crédito rural de custeio de trigo contratadas no ano agrícola 2022/2023.</w:t>
            </w:r>
          </w:p>
        </w:tc>
      </w:tr>
      <w:tr w:rsidR="00D036D2" w:rsidRPr="001126A8" w14:paraId="7DAFDC0B" w14:textId="77777777" w:rsidTr="00AE433F">
        <w:tc>
          <w:tcPr>
            <w:tcW w:w="4890" w:type="dxa"/>
          </w:tcPr>
          <w:p w14:paraId="0439C74D" w14:textId="77777777" w:rsidR="00D036D2" w:rsidRPr="001126A8" w:rsidRDefault="00D036D2" w:rsidP="00884232"/>
        </w:tc>
        <w:tc>
          <w:tcPr>
            <w:tcW w:w="4678" w:type="dxa"/>
          </w:tcPr>
          <w:p w14:paraId="379F84A1" w14:textId="77777777" w:rsidR="00D036D2" w:rsidRPr="001126A8" w:rsidRDefault="00D036D2" w:rsidP="00884232"/>
        </w:tc>
      </w:tr>
      <w:tr w:rsidR="0039646F" w:rsidRPr="001126A8" w14:paraId="4B377795" w14:textId="77777777" w:rsidTr="00AE433F">
        <w:tc>
          <w:tcPr>
            <w:tcW w:w="4890" w:type="dxa"/>
          </w:tcPr>
          <w:p w14:paraId="681D8C29" w14:textId="47BEF271" w:rsidR="0039646F" w:rsidRPr="001126A8" w:rsidRDefault="0039646F" w:rsidP="00884232">
            <w:r w:rsidRPr="001126A8">
              <w:rPr>
                <w:b/>
                <w:bCs/>
                <w:sz w:val="24"/>
              </w:rPr>
              <w:t>Resoluç</w:t>
            </w:r>
            <w:r w:rsidR="00127FF1" w:rsidRPr="001126A8">
              <w:rPr>
                <w:b/>
                <w:bCs/>
                <w:sz w:val="24"/>
              </w:rPr>
              <w:t>ão</w:t>
            </w:r>
            <w:r w:rsidRPr="001126A8">
              <w:rPr>
                <w:b/>
                <w:bCs/>
                <w:sz w:val="24"/>
              </w:rPr>
              <w:t xml:space="preserve"> BCB</w:t>
            </w:r>
          </w:p>
        </w:tc>
        <w:tc>
          <w:tcPr>
            <w:tcW w:w="4678" w:type="dxa"/>
          </w:tcPr>
          <w:p w14:paraId="5096FB67" w14:textId="47897134" w:rsidR="0039646F" w:rsidRPr="001126A8" w:rsidRDefault="0039646F" w:rsidP="00884232">
            <w:r w:rsidRPr="001126A8">
              <w:rPr>
                <w:b/>
                <w:bCs/>
                <w:sz w:val="24"/>
              </w:rPr>
              <w:t>Tema</w:t>
            </w:r>
          </w:p>
        </w:tc>
      </w:tr>
      <w:tr w:rsidR="0039646F" w:rsidRPr="001126A8" w14:paraId="62733F85" w14:textId="77777777" w:rsidTr="00AE433F">
        <w:tc>
          <w:tcPr>
            <w:tcW w:w="4890" w:type="dxa"/>
          </w:tcPr>
          <w:p w14:paraId="6B5700E0" w14:textId="77777777" w:rsidR="0039646F" w:rsidRPr="001126A8" w:rsidRDefault="0039646F" w:rsidP="00884232"/>
        </w:tc>
        <w:tc>
          <w:tcPr>
            <w:tcW w:w="4678" w:type="dxa"/>
          </w:tcPr>
          <w:p w14:paraId="03C973FC" w14:textId="77777777" w:rsidR="0039646F" w:rsidRPr="001126A8" w:rsidRDefault="0039646F" w:rsidP="00884232"/>
        </w:tc>
      </w:tr>
      <w:tr w:rsidR="0039646F" w:rsidRPr="00D21647" w14:paraId="063022D2" w14:textId="77777777" w:rsidTr="00AE433F">
        <w:tc>
          <w:tcPr>
            <w:tcW w:w="4890" w:type="dxa"/>
          </w:tcPr>
          <w:p w14:paraId="49288A3C" w14:textId="661F014E" w:rsidR="0039646F" w:rsidRPr="001126A8" w:rsidRDefault="0039646F" w:rsidP="00884232">
            <w:r w:rsidRPr="001126A8">
              <w:t>241</w:t>
            </w:r>
          </w:p>
        </w:tc>
        <w:tc>
          <w:tcPr>
            <w:tcW w:w="4678" w:type="dxa"/>
          </w:tcPr>
          <w:p w14:paraId="334C0387" w14:textId="2F4F993D" w:rsidR="0039646F" w:rsidRPr="001126A8" w:rsidRDefault="0039646F" w:rsidP="0039646F">
            <w:pPr>
              <w:jc w:val="both"/>
            </w:pPr>
            <w:r w:rsidRPr="001126A8">
              <w:t>Dispõe sobre o procedimento para o cálculo da taxa de juros “PRE” aplicável no cálculo das Taxas de Juros do Crédito Rural (</w:t>
            </w:r>
            <w:proofErr w:type="spellStart"/>
            <w:r w:rsidRPr="001126A8">
              <w:t>TCRpré</w:t>
            </w:r>
            <w:proofErr w:type="spellEnd"/>
            <w:r w:rsidRPr="001126A8">
              <w:t>), das Taxas de Juros Rurais dos Fundos Constitucionais de Financiamento (</w:t>
            </w:r>
            <w:proofErr w:type="spellStart"/>
            <w:r w:rsidRPr="001126A8">
              <w:t>TRFCpré</w:t>
            </w:r>
            <w:proofErr w:type="spellEnd"/>
            <w:r w:rsidRPr="001126A8">
              <w:t>) e da Taxas de Juros Não Rurais dos Fundos Constitucionais de Financiamento (</w:t>
            </w:r>
            <w:proofErr w:type="spellStart"/>
            <w:r w:rsidRPr="001126A8">
              <w:t>TFCpré</w:t>
            </w:r>
            <w:proofErr w:type="spellEnd"/>
            <w:r w:rsidRPr="001126A8">
              <w:t xml:space="preserve">), de que trata, respectivamente, a alínea “a” do item 9 da Seção 4 </w:t>
            </w:r>
            <w:r w:rsidRPr="001126A8">
              <w:lastRenderedPageBreak/>
              <w:t>do Capítulo 2 do Manual de Crédito Rural</w:t>
            </w:r>
            <w:r w:rsidR="001126A8" w:rsidRPr="001126A8">
              <w:t>.</w:t>
            </w:r>
          </w:p>
        </w:tc>
      </w:tr>
      <w:tr w:rsidR="0039646F" w:rsidRPr="00D21647" w14:paraId="77EC3353" w14:textId="77777777" w:rsidTr="00AE433F">
        <w:tc>
          <w:tcPr>
            <w:tcW w:w="4890" w:type="dxa"/>
          </w:tcPr>
          <w:p w14:paraId="33E91EDA" w14:textId="77777777" w:rsidR="0039646F" w:rsidRPr="00D21647" w:rsidRDefault="0039646F" w:rsidP="00884232"/>
        </w:tc>
        <w:tc>
          <w:tcPr>
            <w:tcW w:w="4678" w:type="dxa"/>
          </w:tcPr>
          <w:p w14:paraId="1151530F" w14:textId="77777777" w:rsidR="0039646F" w:rsidRPr="00D21647" w:rsidRDefault="0039646F" w:rsidP="00884232"/>
        </w:tc>
      </w:tr>
      <w:tr w:rsidR="0039646F" w:rsidRPr="00D21647" w14:paraId="32A8D88E" w14:textId="77777777" w:rsidTr="00AE433F">
        <w:tc>
          <w:tcPr>
            <w:tcW w:w="4890" w:type="dxa"/>
          </w:tcPr>
          <w:p w14:paraId="089D32BE" w14:textId="77777777" w:rsidR="0039646F" w:rsidRPr="00D21647" w:rsidRDefault="0039646F" w:rsidP="00884232"/>
        </w:tc>
        <w:tc>
          <w:tcPr>
            <w:tcW w:w="4678" w:type="dxa"/>
          </w:tcPr>
          <w:p w14:paraId="11B04738" w14:textId="77777777" w:rsidR="0039646F" w:rsidRPr="00D21647" w:rsidRDefault="0039646F" w:rsidP="00884232"/>
        </w:tc>
      </w:tr>
      <w:tr w:rsidR="00D036D2" w:rsidRPr="00D21647" w14:paraId="4FA1BEB2" w14:textId="77777777" w:rsidTr="00AE433F">
        <w:tc>
          <w:tcPr>
            <w:tcW w:w="4890" w:type="dxa"/>
          </w:tcPr>
          <w:p w14:paraId="0D120A57" w14:textId="629E41E1" w:rsidR="00D036D2" w:rsidRPr="00BD0E24" w:rsidRDefault="00D036D2" w:rsidP="00D036D2">
            <w:r w:rsidRPr="00BD0E24">
              <w:rPr>
                <w:b/>
                <w:bCs/>
                <w:sz w:val="24"/>
              </w:rPr>
              <w:t>Circulares</w:t>
            </w:r>
          </w:p>
        </w:tc>
        <w:tc>
          <w:tcPr>
            <w:tcW w:w="4678" w:type="dxa"/>
          </w:tcPr>
          <w:p w14:paraId="08235C8A" w14:textId="0307F50C" w:rsidR="00D036D2" w:rsidRPr="00BD0E24" w:rsidRDefault="00D036D2" w:rsidP="00D036D2">
            <w:r w:rsidRPr="00BD0E24">
              <w:rPr>
                <w:b/>
                <w:bCs/>
                <w:sz w:val="24"/>
              </w:rPr>
              <w:t>Tema</w:t>
            </w:r>
          </w:p>
        </w:tc>
      </w:tr>
      <w:tr w:rsidR="00D036D2" w:rsidRPr="00D21647" w14:paraId="2EA855B5" w14:textId="77777777" w:rsidTr="00AE433F">
        <w:tc>
          <w:tcPr>
            <w:tcW w:w="4890" w:type="dxa"/>
          </w:tcPr>
          <w:p w14:paraId="197CBB37" w14:textId="77777777" w:rsidR="00D036D2" w:rsidRPr="00BD0E24" w:rsidRDefault="00D036D2" w:rsidP="00D036D2"/>
        </w:tc>
        <w:tc>
          <w:tcPr>
            <w:tcW w:w="4678" w:type="dxa"/>
          </w:tcPr>
          <w:p w14:paraId="6126F596" w14:textId="77777777" w:rsidR="00D036D2" w:rsidRPr="00BD0E24" w:rsidRDefault="00D036D2" w:rsidP="00D036D2"/>
        </w:tc>
      </w:tr>
      <w:tr w:rsidR="00BD0E24" w:rsidRPr="00D21647" w14:paraId="36A91748" w14:textId="77777777" w:rsidTr="00AE433F">
        <w:tc>
          <w:tcPr>
            <w:tcW w:w="4890" w:type="dxa"/>
          </w:tcPr>
          <w:p w14:paraId="6F649CD3" w14:textId="0989BE72" w:rsidR="00BD0E24" w:rsidRPr="00BD0E24" w:rsidRDefault="00BD0E24" w:rsidP="00D036D2">
            <w:r w:rsidRPr="00BD0E24">
              <w:t>3.112</w:t>
            </w:r>
          </w:p>
        </w:tc>
        <w:tc>
          <w:tcPr>
            <w:tcW w:w="4678" w:type="dxa"/>
          </w:tcPr>
          <w:p w14:paraId="01E12DDD" w14:textId="26A5905A" w:rsidR="00BD0E24" w:rsidRPr="00BD0E24" w:rsidRDefault="00BD0E24" w:rsidP="001F5E60">
            <w:pPr>
              <w:jc w:val="both"/>
            </w:pPr>
            <w:r w:rsidRPr="00BD0E24">
              <w:t>Estabelece procedimentos para adequação ao Sistema de Pagamentos Brasileiro das movimentações financeiras relativas ao Programa de Garantia da Atividade Agropecuária (Proagro).</w:t>
            </w:r>
          </w:p>
        </w:tc>
      </w:tr>
      <w:tr w:rsidR="00BD0E24" w:rsidRPr="00D21647" w14:paraId="4F248B46" w14:textId="77777777" w:rsidTr="00AE433F">
        <w:tc>
          <w:tcPr>
            <w:tcW w:w="4890" w:type="dxa"/>
          </w:tcPr>
          <w:p w14:paraId="0D224312" w14:textId="77777777" w:rsidR="00BD0E24" w:rsidRPr="00BD0E24" w:rsidRDefault="00BD0E24" w:rsidP="00D036D2"/>
        </w:tc>
        <w:tc>
          <w:tcPr>
            <w:tcW w:w="4678" w:type="dxa"/>
          </w:tcPr>
          <w:p w14:paraId="7673AF9A" w14:textId="77777777" w:rsidR="00BD0E24" w:rsidRPr="00BD0E24" w:rsidRDefault="00BD0E24" w:rsidP="00D036D2"/>
        </w:tc>
      </w:tr>
      <w:tr w:rsidR="00D036D2" w:rsidRPr="00D21647" w14:paraId="6E28FF93" w14:textId="77777777" w:rsidTr="00AE433F">
        <w:tc>
          <w:tcPr>
            <w:tcW w:w="4890" w:type="dxa"/>
          </w:tcPr>
          <w:p w14:paraId="426183BD" w14:textId="2CA2AF3B" w:rsidR="00D036D2" w:rsidRPr="00BD0E24" w:rsidRDefault="00D036D2" w:rsidP="00D036D2">
            <w:r w:rsidRPr="00BD0E24">
              <w:t>3.801</w:t>
            </w:r>
          </w:p>
        </w:tc>
        <w:tc>
          <w:tcPr>
            <w:tcW w:w="4678" w:type="dxa"/>
          </w:tcPr>
          <w:p w14:paraId="3207BEA1" w14:textId="2B61EAE2" w:rsidR="00D036D2" w:rsidRPr="00BD0E24" w:rsidRDefault="00D036D2" w:rsidP="009010A8">
            <w:pPr>
              <w:jc w:val="both"/>
            </w:pPr>
            <w:r w:rsidRPr="00BD0E24">
              <w:t>Institui o Sistema de Exigibilidades do Crédito Rural (</w:t>
            </w:r>
            <w:proofErr w:type="spellStart"/>
            <w:r w:rsidRPr="00BD0E24">
              <w:t>Sisex</w:t>
            </w:r>
            <w:proofErr w:type="spellEnd"/>
            <w:r w:rsidRPr="00BD0E24">
              <w:t>).</w:t>
            </w:r>
          </w:p>
        </w:tc>
      </w:tr>
      <w:tr w:rsidR="009F27DA" w:rsidRPr="00D21647" w14:paraId="497F08DA" w14:textId="77777777" w:rsidTr="00AE433F">
        <w:tc>
          <w:tcPr>
            <w:tcW w:w="4890" w:type="dxa"/>
          </w:tcPr>
          <w:p w14:paraId="778A1D15" w14:textId="77777777" w:rsidR="009F27DA" w:rsidRPr="00D21647" w:rsidRDefault="009F27DA" w:rsidP="00884232"/>
        </w:tc>
        <w:tc>
          <w:tcPr>
            <w:tcW w:w="4678" w:type="dxa"/>
          </w:tcPr>
          <w:p w14:paraId="088AA23F" w14:textId="77777777" w:rsidR="009F27DA" w:rsidRPr="00D21647" w:rsidRDefault="009F27DA" w:rsidP="00884232"/>
        </w:tc>
      </w:tr>
      <w:tr w:rsidR="00D036D2" w:rsidRPr="00D21647" w14:paraId="686D209E" w14:textId="77777777" w:rsidTr="00AE433F">
        <w:tc>
          <w:tcPr>
            <w:tcW w:w="4890" w:type="dxa"/>
          </w:tcPr>
          <w:p w14:paraId="3D45A3F2" w14:textId="77777777" w:rsidR="00D036D2" w:rsidRPr="00D21647" w:rsidRDefault="00D036D2" w:rsidP="00884232"/>
        </w:tc>
        <w:tc>
          <w:tcPr>
            <w:tcW w:w="4678" w:type="dxa"/>
          </w:tcPr>
          <w:p w14:paraId="33AF556E" w14:textId="77777777" w:rsidR="00D036D2" w:rsidRPr="00D21647" w:rsidRDefault="00D036D2" w:rsidP="00884232"/>
        </w:tc>
      </w:tr>
      <w:tr w:rsidR="009F27DA" w:rsidRPr="00D21647" w14:paraId="64C863A3" w14:textId="77777777" w:rsidTr="00AE433F">
        <w:tc>
          <w:tcPr>
            <w:tcW w:w="4890" w:type="dxa"/>
          </w:tcPr>
          <w:p w14:paraId="3BD0AF2B" w14:textId="385BE550" w:rsidR="009F27DA" w:rsidRPr="00D21647" w:rsidRDefault="009F27DA" w:rsidP="00884232">
            <w:r w:rsidRPr="00D21647">
              <w:rPr>
                <w:b/>
                <w:bCs/>
                <w:sz w:val="24"/>
              </w:rPr>
              <w:t>Cartas Circulares</w:t>
            </w:r>
          </w:p>
        </w:tc>
        <w:tc>
          <w:tcPr>
            <w:tcW w:w="4678" w:type="dxa"/>
          </w:tcPr>
          <w:p w14:paraId="4FDCCD9A" w14:textId="31EC4F45" w:rsidR="009F27DA" w:rsidRPr="00D21647" w:rsidRDefault="009F27DA" w:rsidP="00884232">
            <w:r w:rsidRPr="00D21647">
              <w:rPr>
                <w:b/>
                <w:bCs/>
                <w:sz w:val="24"/>
              </w:rPr>
              <w:t>Tema</w:t>
            </w:r>
          </w:p>
        </w:tc>
      </w:tr>
      <w:tr w:rsidR="007011CB" w:rsidRPr="00D21647" w14:paraId="5E02CB8C" w14:textId="77777777" w:rsidTr="00AE433F">
        <w:tc>
          <w:tcPr>
            <w:tcW w:w="4890" w:type="dxa"/>
          </w:tcPr>
          <w:p w14:paraId="5D98EDA9" w14:textId="77777777" w:rsidR="007011CB" w:rsidRPr="00D21647" w:rsidRDefault="007011CB" w:rsidP="00884232"/>
        </w:tc>
        <w:tc>
          <w:tcPr>
            <w:tcW w:w="4678" w:type="dxa"/>
          </w:tcPr>
          <w:p w14:paraId="4EE26328" w14:textId="77777777" w:rsidR="007011CB" w:rsidRPr="00D21647" w:rsidRDefault="007011CB" w:rsidP="00884232"/>
        </w:tc>
      </w:tr>
      <w:tr w:rsidR="00DE3532" w:rsidRPr="00D21647" w14:paraId="3D94E086" w14:textId="77777777" w:rsidTr="00AE433F">
        <w:tc>
          <w:tcPr>
            <w:tcW w:w="4890" w:type="dxa"/>
          </w:tcPr>
          <w:p w14:paraId="0236BD38" w14:textId="6C0040F3" w:rsidR="00DE3532" w:rsidRPr="00D21647" w:rsidRDefault="00B026E6" w:rsidP="00884232">
            <w:r>
              <w:t>3.778</w:t>
            </w:r>
          </w:p>
        </w:tc>
        <w:tc>
          <w:tcPr>
            <w:tcW w:w="4678" w:type="dxa"/>
          </w:tcPr>
          <w:p w14:paraId="0905C64B" w14:textId="40C19794" w:rsidR="00DE3532" w:rsidRPr="00D21647" w:rsidRDefault="00B026E6" w:rsidP="001F5E60">
            <w:pPr>
              <w:jc w:val="both"/>
            </w:pPr>
            <w:r w:rsidRPr="00B026E6">
              <w:t>Institui o Documento 6 do Manual de Crédito Rural (MCR).</w:t>
            </w:r>
          </w:p>
        </w:tc>
      </w:tr>
      <w:tr w:rsidR="00DE3532" w:rsidRPr="00D21647" w14:paraId="437D858B" w14:textId="77777777" w:rsidTr="00AE433F">
        <w:tc>
          <w:tcPr>
            <w:tcW w:w="4890" w:type="dxa"/>
          </w:tcPr>
          <w:p w14:paraId="264D9BC5" w14:textId="77777777" w:rsidR="00DE3532" w:rsidRPr="00D21647" w:rsidRDefault="00DE3532" w:rsidP="00884232"/>
        </w:tc>
        <w:tc>
          <w:tcPr>
            <w:tcW w:w="4678" w:type="dxa"/>
          </w:tcPr>
          <w:p w14:paraId="0A5D972E" w14:textId="77777777" w:rsidR="00DE3532" w:rsidRPr="00D21647" w:rsidRDefault="00DE3532" w:rsidP="00884232"/>
        </w:tc>
      </w:tr>
      <w:tr w:rsidR="009F27DA" w:rsidRPr="00D21647" w14:paraId="09892FDF" w14:textId="77777777" w:rsidTr="00AE433F">
        <w:tc>
          <w:tcPr>
            <w:tcW w:w="4890" w:type="dxa"/>
          </w:tcPr>
          <w:p w14:paraId="3F6F3FBE" w14:textId="30B530AD" w:rsidR="009F27DA" w:rsidRPr="00D21647" w:rsidRDefault="009F27DA" w:rsidP="00884232">
            <w:r w:rsidRPr="00D21647">
              <w:t>3.826</w:t>
            </w:r>
          </w:p>
        </w:tc>
        <w:tc>
          <w:tcPr>
            <w:tcW w:w="4678" w:type="dxa"/>
          </w:tcPr>
          <w:p w14:paraId="29ED23F5" w14:textId="3BFEEC1C" w:rsidR="009F27DA" w:rsidRPr="00D21647" w:rsidRDefault="00F52A89" w:rsidP="00F52A89">
            <w:pPr>
              <w:jc w:val="both"/>
            </w:pPr>
            <w:r w:rsidRPr="00D21647">
              <w:t>Dispõe, no âmbito do Programa de Garantia da Atividade Agropecuária, sobre as informações dos recursos administrativos enviados à Comissão Especial de Recursos a serem transmitidas ao Banco Central do Brasil por meio do Sistema de Operações do Crédito Rural e do Proagro.</w:t>
            </w:r>
          </w:p>
        </w:tc>
      </w:tr>
      <w:tr w:rsidR="009F27DA" w:rsidRPr="00D21647" w14:paraId="3BBC53BA" w14:textId="77777777" w:rsidTr="00AE433F">
        <w:tc>
          <w:tcPr>
            <w:tcW w:w="4890" w:type="dxa"/>
          </w:tcPr>
          <w:p w14:paraId="644991FB" w14:textId="77777777" w:rsidR="009F27DA" w:rsidRPr="00D21647" w:rsidRDefault="009F27DA" w:rsidP="00884232"/>
        </w:tc>
        <w:tc>
          <w:tcPr>
            <w:tcW w:w="4678" w:type="dxa"/>
          </w:tcPr>
          <w:p w14:paraId="7572448A" w14:textId="77777777" w:rsidR="009F27DA" w:rsidRPr="00D21647" w:rsidRDefault="009F27DA" w:rsidP="00884232"/>
        </w:tc>
      </w:tr>
      <w:tr w:rsidR="009F27DA" w:rsidRPr="00CD0C66" w14:paraId="02A5B0F8" w14:textId="77777777" w:rsidTr="00AE433F">
        <w:tc>
          <w:tcPr>
            <w:tcW w:w="4890" w:type="dxa"/>
          </w:tcPr>
          <w:p w14:paraId="52F4610B" w14:textId="1CA3F97B" w:rsidR="009F27DA" w:rsidRPr="00D21647" w:rsidRDefault="009F27DA" w:rsidP="00884232">
            <w:r w:rsidRPr="00D21647">
              <w:t>3.975</w:t>
            </w:r>
          </w:p>
        </w:tc>
        <w:tc>
          <w:tcPr>
            <w:tcW w:w="4678" w:type="dxa"/>
          </w:tcPr>
          <w:p w14:paraId="043BBBF1" w14:textId="34DFEA5E" w:rsidR="009F27DA" w:rsidRPr="00421C43" w:rsidRDefault="00F52A89" w:rsidP="00F52A89">
            <w:pPr>
              <w:jc w:val="both"/>
            </w:pPr>
            <w:r w:rsidRPr="00D21647">
              <w:t>Estabelece procedimento de encaminhamento de justificativas relacionadas ao Programa de Garantia da Atividade Agropecuária (Proagro), de que trata o MCR 16-1-3-k, e à solicitação de alteração em registro de operações de Crédito Rural cadastradas no Sistema de Operações do Crédito Rural e do Proagro (Sicor)</w:t>
            </w:r>
          </w:p>
        </w:tc>
      </w:tr>
      <w:tr w:rsidR="000E3097" w:rsidRPr="00CD0C66" w14:paraId="537B6437" w14:textId="77777777" w:rsidTr="00AE433F">
        <w:tc>
          <w:tcPr>
            <w:tcW w:w="4890" w:type="dxa"/>
          </w:tcPr>
          <w:p w14:paraId="3609E233" w14:textId="77777777" w:rsidR="000E3097" w:rsidRPr="00D21647" w:rsidRDefault="000E3097" w:rsidP="00884232"/>
        </w:tc>
        <w:tc>
          <w:tcPr>
            <w:tcW w:w="4678" w:type="dxa"/>
          </w:tcPr>
          <w:p w14:paraId="343795D2" w14:textId="77777777" w:rsidR="000E3097" w:rsidRPr="00D21647" w:rsidRDefault="000E3097" w:rsidP="00F52A89">
            <w:pPr>
              <w:jc w:val="both"/>
            </w:pPr>
          </w:p>
        </w:tc>
      </w:tr>
      <w:tr w:rsidR="009F27DA" w:rsidRPr="00CD0C66" w14:paraId="72612A34" w14:textId="77777777" w:rsidTr="00AE433F">
        <w:tc>
          <w:tcPr>
            <w:tcW w:w="4890" w:type="dxa"/>
          </w:tcPr>
          <w:p w14:paraId="3186EAE0" w14:textId="77777777" w:rsidR="009F27DA" w:rsidRDefault="009F27DA" w:rsidP="00884232"/>
        </w:tc>
        <w:tc>
          <w:tcPr>
            <w:tcW w:w="4678" w:type="dxa"/>
          </w:tcPr>
          <w:p w14:paraId="1FED6C51" w14:textId="77777777" w:rsidR="009F27DA" w:rsidRPr="00622870" w:rsidRDefault="009F27DA" w:rsidP="00884232"/>
        </w:tc>
      </w:tr>
      <w:tr w:rsidR="00884232" w:rsidRPr="000E3097" w14:paraId="4A41208E" w14:textId="77777777" w:rsidTr="00AE433F">
        <w:tc>
          <w:tcPr>
            <w:tcW w:w="4890" w:type="dxa"/>
          </w:tcPr>
          <w:p w14:paraId="5C68CE24" w14:textId="6C2BD74A" w:rsidR="00884232" w:rsidRPr="000E3097" w:rsidRDefault="000E3097" w:rsidP="00884232">
            <w:pPr>
              <w:rPr>
                <w:b/>
                <w:bCs/>
                <w:sz w:val="24"/>
              </w:rPr>
            </w:pPr>
            <w:r w:rsidRPr="000E3097">
              <w:rPr>
                <w:b/>
                <w:bCs/>
                <w:sz w:val="24"/>
              </w:rPr>
              <w:t>Instrução Normativa BCB</w:t>
            </w:r>
          </w:p>
        </w:tc>
        <w:tc>
          <w:tcPr>
            <w:tcW w:w="4678" w:type="dxa"/>
          </w:tcPr>
          <w:p w14:paraId="3BB92EB1" w14:textId="3D5754B7" w:rsidR="00884232" w:rsidRPr="000E3097" w:rsidRDefault="000E3097" w:rsidP="00884232">
            <w:pPr>
              <w:rPr>
                <w:b/>
                <w:bCs/>
                <w:sz w:val="24"/>
              </w:rPr>
            </w:pPr>
            <w:r w:rsidRPr="000E3097">
              <w:rPr>
                <w:b/>
                <w:bCs/>
                <w:sz w:val="24"/>
              </w:rPr>
              <w:t>Tema</w:t>
            </w:r>
          </w:p>
        </w:tc>
      </w:tr>
      <w:tr w:rsidR="000E3097" w:rsidRPr="000E3097" w14:paraId="7F893C77" w14:textId="77777777" w:rsidTr="00AE433F">
        <w:tc>
          <w:tcPr>
            <w:tcW w:w="4890" w:type="dxa"/>
          </w:tcPr>
          <w:p w14:paraId="2FFD3C91" w14:textId="77777777" w:rsidR="000E3097" w:rsidRPr="000E3097" w:rsidRDefault="000E3097" w:rsidP="00884232"/>
        </w:tc>
        <w:tc>
          <w:tcPr>
            <w:tcW w:w="4678" w:type="dxa"/>
          </w:tcPr>
          <w:p w14:paraId="21095EDE" w14:textId="77777777" w:rsidR="000E3097" w:rsidRPr="000E3097" w:rsidRDefault="000E3097" w:rsidP="00884232"/>
        </w:tc>
      </w:tr>
      <w:tr w:rsidR="000E3097" w:rsidRPr="000E3097" w14:paraId="48408204" w14:textId="77777777" w:rsidTr="00AE433F">
        <w:tc>
          <w:tcPr>
            <w:tcW w:w="4890" w:type="dxa"/>
          </w:tcPr>
          <w:p w14:paraId="7F819436" w14:textId="372A531A" w:rsidR="000E3097" w:rsidRPr="0042265A" w:rsidRDefault="000E3097" w:rsidP="00884232">
            <w:r w:rsidRPr="0042265A">
              <w:t>353</w:t>
            </w:r>
          </w:p>
        </w:tc>
        <w:tc>
          <w:tcPr>
            <w:tcW w:w="4678" w:type="dxa"/>
          </w:tcPr>
          <w:p w14:paraId="291FE929" w14:textId="397DE7DB" w:rsidR="000E3097" w:rsidRPr="0042265A" w:rsidRDefault="000E3097" w:rsidP="00B229BD">
            <w:pPr>
              <w:jc w:val="both"/>
            </w:pPr>
            <w:r w:rsidRPr="0042265A">
              <w:t>Dispõe sobre procedimento a ser observado por cooperativa de crédito previamente ao início de sua atuação no Programa de Garantia da Atividade Agropecuária, relativo à utilização de conta Reservas Bancárias.</w:t>
            </w:r>
          </w:p>
        </w:tc>
      </w:tr>
    </w:tbl>
    <w:p w14:paraId="78C76A76" w14:textId="77777777" w:rsidR="004C59FA" w:rsidRDefault="004C59FA" w:rsidP="001F5E60"/>
    <w:sectPr w:rsidR="004C59FA" w:rsidSect="008830E1">
      <w:headerReference w:type="default" r:id="rId8"/>
      <w:footerReference w:type="default" r:id="rId9"/>
      <w:footerReference w:type="first" r:id="rId10"/>
      <w:type w:val="continuous"/>
      <w:pgSz w:w="11907" w:h="16840" w:code="9"/>
      <w:pgMar w:top="567" w:right="851" w:bottom="851" w:left="170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8B378" w14:textId="77777777" w:rsidR="009605C6" w:rsidRDefault="009605C6">
      <w:r>
        <w:separator/>
      </w:r>
    </w:p>
  </w:endnote>
  <w:endnote w:type="continuationSeparator" w:id="0">
    <w:p w14:paraId="6D9AC791" w14:textId="77777777" w:rsidR="009605C6" w:rsidRDefault="0096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5F959" w14:textId="77777777" w:rsidR="00115599" w:rsidRPr="002F3632" w:rsidRDefault="00115599">
    <w:pPr>
      <w:pStyle w:val="Rodap"/>
    </w:pPr>
    <w:r w:rsidRPr="002F3632">
      <w:t>_____________________________________________________________________________________________</w:t>
    </w:r>
  </w:p>
  <w:p w14:paraId="52DB9DF6" w14:textId="3930B009" w:rsidR="00115599" w:rsidRDefault="00704B8B" w:rsidP="00704B8B">
    <w:pPr>
      <w:pStyle w:val="Rodap"/>
    </w:pPr>
    <w:r w:rsidRPr="00704B8B">
      <w:t>Atualização MCR nº 724, de 1º de novembro de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FC17" w14:textId="77777777" w:rsidR="00A44C25" w:rsidRPr="002F3632" w:rsidRDefault="00A44C25" w:rsidP="00A44C25">
    <w:pPr>
      <w:pStyle w:val="Rodap"/>
    </w:pPr>
    <w:r w:rsidRPr="002F3632">
      <w:t>_____________________________________________________________________________________________</w:t>
    </w:r>
  </w:p>
  <w:p w14:paraId="08FACB63" w14:textId="68E60D70" w:rsidR="00A44C25" w:rsidRDefault="00704B8B" w:rsidP="00704B8B">
    <w:pPr>
      <w:pStyle w:val="Rodap"/>
    </w:pPr>
    <w:r w:rsidRPr="00704B8B">
      <w:t>Atualização MCR nº 724, de 1º de novembro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B5605" w14:textId="77777777" w:rsidR="009605C6" w:rsidRDefault="009605C6">
      <w:r>
        <w:separator/>
      </w:r>
    </w:p>
  </w:footnote>
  <w:footnote w:type="continuationSeparator" w:id="0">
    <w:p w14:paraId="4511ED1A" w14:textId="77777777" w:rsidR="009605C6" w:rsidRDefault="00960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567F" w14:textId="5E950D4E" w:rsidR="001F5E60" w:rsidRDefault="001F5E60" w:rsidP="001F5E60">
    <w:pPr>
      <w:pStyle w:val="Cabealho"/>
      <w:suppressAutoHyphens/>
      <w:jc w:val="right"/>
    </w:pPr>
    <w:r w:rsidRPr="00D62B8C">
      <w:fldChar w:fldCharType="begin"/>
    </w:r>
    <w:r w:rsidRPr="00D62B8C">
      <w:instrText xml:space="preserve"> PAGE   \* MERGEFORMAT </w:instrText>
    </w:r>
    <w:r w:rsidRPr="00D62B8C">
      <w:fldChar w:fldCharType="separate"/>
    </w:r>
    <w:r w:rsidRPr="00D62B8C">
      <w:rPr>
        <w:noProof/>
      </w:rPr>
      <w:t>1</w:t>
    </w:r>
    <w:r w:rsidRPr="00D62B8C">
      <w:fldChar w:fldCharType="end"/>
    </w:r>
  </w:p>
  <w:p w14:paraId="66E9C52C" w14:textId="21111C09" w:rsidR="008830E1" w:rsidRPr="00421C43" w:rsidRDefault="008830E1" w:rsidP="008830E1">
    <w:pPr>
      <w:pStyle w:val="Cabealho"/>
      <w:tabs>
        <w:tab w:val="clear" w:pos="4419"/>
        <w:tab w:val="clear" w:pos="8838"/>
        <w:tab w:val="left" w:pos="993"/>
        <w:tab w:val="right" w:pos="9639"/>
      </w:tabs>
    </w:pPr>
    <w:r w:rsidRPr="00421C43">
      <w:t>MANUAL DE CRÉDITO RURAL (MCR)</w:t>
    </w:r>
  </w:p>
  <w:p w14:paraId="313E073F" w14:textId="77777777" w:rsidR="008830E1" w:rsidRPr="00421C43" w:rsidRDefault="008830E1" w:rsidP="008830E1">
    <w:pPr>
      <w:pStyle w:val="Cabealho"/>
      <w:tabs>
        <w:tab w:val="clear" w:pos="4419"/>
        <w:tab w:val="clear" w:pos="8838"/>
        <w:tab w:val="left" w:pos="993"/>
        <w:tab w:val="right" w:pos="9639"/>
      </w:tabs>
    </w:pPr>
    <w:r w:rsidRPr="00421C43">
      <w:t>Normas não codificadas no MCR</w:t>
    </w:r>
  </w:p>
  <w:p w14:paraId="2E62AB17" w14:textId="33A8C2B2" w:rsidR="008830E1" w:rsidRDefault="008830E1" w:rsidP="008830E1">
    <w:pPr>
      <w:pStyle w:val="Cabealho"/>
    </w:pPr>
    <w:r w:rsidRPr="00421C43">
      <w:t>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40BB"/>
    <w:multiLevelType w:val="multilevel"/>
    <w:tmpl w:val="25D811AA"/>
    <w:lvl w:ilvl="0">
      <w:start w:val="2"/>
      <w:numFmt w:val="decimal"/>
      <w:lvlText w:val="%1"/>
      <w:lvlJc w:val="left"/>
      <w:pPr>
        <w:tabs>
          <w:tab w:val="num" w:pos="6810"/>
        </w:tabs>
        <w:ind w:left="6810" w:hanging="6810"/>
      </w:pPr>
      <w:rPr>
        <w:rFonts w:hint="default"/>
      </w:rPr>
    </w:lvl>
    <w:lvl w:ilvl="1">
      <w:start w:val="321"/>
      <w:numFmt w:val="decimal"/>
      <w:lvlText w:val="%1.%2"/>
      <w:lvlJc w:val="left"/>
      <w:pPr>
        <w:tabs>
          <w:tab w:val="num" w:pos="6810"/>
        </w:tabs>
        <w:ind w:left="6810" w:hanging="6810"/>
      </w:pPr>
      <w:rPr>
        <w:rFonts w:hint="default"/>
      </w:rPr>
    </w:lvl>
    <w:lvl w:ilvl="2">
      <w:start w:val="1"/>
      <w:numFmt w:val="decimal"/>
      <w:lvlText w:val="%1.%2.%3"/>
      <w:lvlJc w:val="left"/>
      <w:pPr>
        <w:tabs>
          <w:tab w:val="num" w:pos="6810"/>
        </w:tabs>
        <w:ind w:left="6810" w:hanging="6810"/>
      </w:pPr>
      <w:rPr>
        <w:rFonts w:hint="default"/>
      </w:rPr>
    </w:lvl>
    <w:lvl w:ilvl="3">
      <w:start w:val="1"/>
      <w:numFmt w:val="decimal"/>
      <w:lvlText w:val="%1.%2.%3.%4"/>
      <w:lvlJc w:val="left"/>
      <w:pPr>
        <w:tabs>
          <w:tab w:val="num" w:pos="6810"/>
        </w:tabs>
        <w:ind w:left="6810" w:hanging="6810"/>
      </w:pPr>
      <w:rPr>
        <w:rFonts w:hint="default"/>
      </w:rPr>
    </w:lvl>
    <w:lvl w:ilvl="4">
      <w:start w:val="1"/>
      <w:numFmt w:val="decimal"/>
      <w:lvlText w:val="%1.%2.%3.%4.%5"/>
      <w:lvlJc w:val="left"/>
      <w:pPr>
        <w:tabs>
          <w:tab w:val="num" w:pos="6810"/>
        </w:tabs>
        <w:ind w:left="6810" w:hanging="6810"/>
      </w:pPr>
      <w:rPr>
        <w:rFonts w:hint="default"/>
      </w:rPr>
    </w:lvl>
    <w:lvl w:ilvl="5">
      <w:start w:val="1"/>
      <w:numFmt w:val="decimal"/>
      <w:lvlText w:val="%1.%2.%3.%4.%5.%6"/>
      <w:lvlJc w:val="left"/>
      <w:pPr>
        <w:tabs>
          <w:tab w:val="num" w:pos="6810"/>
        </w:tabs>
        <w:ind w:left="6810" w:hanging="6810"/>
      </w:pPr>
      <w:rPr>
        <w:rFonts w:hint="default"/>
      </w:rPr>
    </w:lvl>
    <w:lvl w:ilvl="6">
      <w:start w:val="1"/>
      <w:numFmt w:val="decimal"/>
      <w:lvlText w:val="%1.%2.%3.%4.%5.%6.%7"/>
      <w:lvlJc w:val="left"/>
      <w:pPr>
        <w:tabs>
          <w:tab w:val="num" w:pos="6810"/>
        </w:tabs>
        <w:ind w:left="6810" w:hanging="6810"/>
      </w:pPr>
      <w:rPr>
        <w:rFonts w:hint="default"/>
      </w:rPr>
    </w:lvl>
    <w:lvl w:ilvl="7">
      <w:start w:val="1"/>
      <w:numFmt w:val="decimal"/>
      <w:lvlText w:val="%1.%2.%3.%4.%5.%6.%7.%8"/>
      <w:lvlJc w:val="left"/>
      <w:pPr>
        <w:tabs>
          <w:tab w:val="num" w:pos="6810"/>
        </w:tabs>
        <w:ind w:left="6810" w:hanging="6810"/>
      </w:pPr>
      <w:rPr>
        <w:rFonts w:hint="default"/>
      </w:rPr>
    </w:lvl>
    <w:lvl w:ilvl="8">
      <w:start w:val="1"/>
      <w:numFmt w:val="decimal"/>
      <w:lvlText w:val="%1.%2.%3.%4.%5.%6.%7.%8.%9"/>
      <w:lvlJc w:val="left"/>
      <w:pPr>
        <w:tabs>
          <w:tab w:val="num" w:pos="6810"/>
        </w:tabs>
        <w:ind w:left="6810" w:hanging="6810"/>
      </w:pPr>
      <w:rPr>
        <w:rFonts w:hint="default"/>
      </w:rPr>
    </w:lvl>
  </w:abstractNum>
  <w:abstractNum w:abstractNumId="1" w15:restartNumberingAfterBreak="0">
    <w:nsid w:val="08862532"/>
    <w:multiLevelType w:val="multilevel"/>
    <w:tmpl w:val="D87CB0EE"/>
    <w:lvl w:ilvl="0">
      <w:start w:val="3"/>
      <w:numFmt w:val="decimal"/>
      <w:lvlText w:val="%1"/>
      <w:lvlJc w:val="left"/>
      <w:pPr>
        <w:tabs>
          <w:tab w:val="num" w:pos="6810"/>
        </w:tabs>
        <w:ind w:left="6810" w:hanging="6810"/>
      </w:pPr>
      <w:rPr>
        <w:rFonts w:hint="default"/>
      </w:rPr>
    </w:lvl>
    <w:lvl w:ilvl="1">
      <w:start w:val="85"/>
      <w:numFmt w:val="decimalZero"/>
      <w:lvlText w:val="%1.%2"/>
      <w:lvlJc w:val="left"/>
      <w:pPr>
        <w:tabs>
          <w:tab w:val="num" w:pos="6810"/>
        </w:tabs>
        <w:ind w:left="6810" w:hanging="6810"/>
      </w:pPr>
      <w:rPr>
        <w:rFonts w:hint="default"/>
      </w:rPr>
    </w:lvl>
    <w:lvl w:ilvl="2">
      <w:start w:val="1"/>
      <w:numFmt w:val="decimal"/>
      <w:lvlText w:val="%1.%2.%3"/>
      <w:lvlJc w:val="left"/>
      <w:pPr>
        <w:tabs>
          <w:tab w:val="num" w:pos="6810"/>
        </w:tabs>
        <w:ind w:left="6810" w:hanging="6810"/>
      </w:pPr>
      <w:rPr>
        <w:rFonts w:hint="default"/>
      </w:rPr>
    </w:lvl>
    <w:lvl w:ilvl="3">
      <w:start w:val="1"/>
      <w:numFmt w:val="decimal"/>
      <w:lvlText w:val="%1.%2.%3.%4"/>
      <w:lvlJc w:val="left"/>
      <w:pPr>
        <w:tabs>
          <w:tab w:val="num" w:pos="6810"/>
        </w:tabs>
        <w:ind w:left="6810" w:hanging="6810"/>
      </w:pPr>
      <w:rPr>
        <w:rFonts w:hint="default"/>
      </w:rPr>
    </w:lvl>
    <w:lvl w:ilvl="4">
      <w:start w:val="1"/>
      <w:numFmt w:val="decimal"/>
      <w:lvlText w:val="%1.%2.%3.%4.%5"/>
      <w:lvlJc w:val="left"/>
      <w:pPr>
        <w:tabs>
          <w:tab w:val="num" w:pos="6810"/>
        </w:tabs>
        <w:ind w:left="6810" w:hanging="6810"/>
      </w:pPr>
      <w:rPr>
        <w:rFonts w:hint="default"/>
      </w:rPr>
    </w:lvl>
    <w:lvl w:ilvl="5">
      <w:start w:val="1"/>
      <w:numFmt w:val="decimal"/>
      <w:lvlText w:val="%1.%2.%3.%4.%5.%6"/>
      <w:lvlJc w:val="left"/>
      <w:pPr>
        <w:tabs>
          <w:tab w:val="num" w:pos="6810"/>
        </w:tabs>
        <w:ind w:left="6810" w:hanging="6810"/>
      </w:pPr>
      <w:rPr>
        <w:rFonts w:hint="default"/>
      </w:rPr>
    </w:lvl>
    <w:lvl w:ilvl="6">
      <w:start w:val="1"/>
      <w:numFmt w:val="decimal"/>
      <w:lvlText w:val="%1.%2.%3.%4.%5.%6.%7"/>
      <w:lvlJc w:val="left"/>
      <w:pPr>
        <w:tabs>
          <w:tab w:val="num" w:pos="6810"/>
        </w:tabs>
        <w:ind w:left="6810" w:hanging="6810"/>
      </w:pPr>
      <w:rPr>
        <w:rFonts w:hint="default"/>
      </w:rPr>
    </w:lvl>
    <w:lvl w:ilvl="7">
      <w:start w:val="1"/>
      <w:numFmt w:val="decimal"/>
      <w:lvlText w:val="%1.%2.%3.%4.%5.%6.%7.%8"/>
      <w:lvlJc w:val="left"/>
      <w:pPr>
        <w:tabs>
          <w:tab w:val="num" w:pos="6810"/>
        </w:tabs>
        <w:ind w:left="6810" w:hanging="6810"/>
      </w:pPr>
      <w:rPr>
        <w:rFonts w:hint="default"/>
      </w:rPr>
    </w:lvl>
    <w:lvl w:ilvl="8">
      <w:start w:val="1"/>
      <w:numFmt w:val="decimal"/>
      <w:lvlText w:val="%1.%2.%3.%4.%5.%6.%7.%8.%9"/>
      <w:lvlJc w:val="left"/>
      <w:pPr>
        <w:tabs>
          <w:tab w:val="num" w:pos="6810"/>
        </w:tabs>
        <w:ind w:left="6810" w:hanging="6810"/>
      </w:pPr>
      <w:rPr>
        <w:rFonts w:hint="default"/>
      </w:rPr>
    </w:lvl>
  </w:abstractNum>
  <w:abstractNum w:abstractNumId="2" w15:restartNumberingAfterBreak="0">
    <w:nsid w:val="0A0A58BA"/>
    <w:multiLevelType w:val="multilevel"/>
    <w:tmpl w:val="26A61BBA"/>
    <w:lvl w:ilvl="0">
      <w:start w:val="2"/>
      <w:numFmt w:val="decimal"/>
      <w:lvlText w:val="%1"/>
      <w:lvlJc w:val="left"/>
      <w:pPr>
        <w:tabs>
          <w:tab w:val="num" w:pos="6810"/>
        </w:tabs>
        <w:ind w:left="6810" w:hanging="6810"/>
      </w:pPr>
      <w:rPr>
        <w:rFonts w:hint="default"/>
      </w:rPr>
    </w:lvl>
    <w:lvl w:ilvl="1">
      <w:start w:val="294"/>
      <w:numFmt w:val="decimal"/>
      <w:lvlText w:val="%1.%2"/>
      <w:lvlJc w:val="left"/>
      <w:pPr>
        <w:tabs>
          <w:tab w:val="num" w:pos="6810"/>
        </w:tabs>
        <w:ind w:left="6810" w:hanging="6810"/>
      </w:pPr>
      <w:rPr>
        <w:rFonts w:hint="default"/>
      </w:rPr>
    </w:lvl>
    <w:lvl w:ilvl="2">
      <w:start w:val="1"/>
      <w:numFmt w:val="decimal"/>
      <w:lvlText w:val="%1.%2.%3"/>
      <w:lvlJc w:val="left"/>
      <w:pPr>
        <w:tabs>
          <w:tab w:val="num" w:pos="6810"/>
        </w:tabs>
        <w:ind w:left="6810" w:hanging="6810"/>
      </w:pPr>
      <w:rPr>
        <w:rFonts w:hint="default"/>
      </w:rPr>
    </w:lvl>
    <w:lvl w:ilvl="3">
      <w:start w:val="1"/>
      <w:numFmt w:val="decimal"/>
      <w:lvlText w:val="%1.%2.%3.%4"/>
      <w:lvlJc w:val="left"/>
      <w:pPr>
        <w:tabs>
          <w:tab w:val="num" w:pos="6810"/>
        </w:tabs>
        <w:ind w:left="6810" w:hanging="6810"/>
      </w:pPr>
      <w:rPr>
        <w:rFonts w:hint="default"/>
      </w:rPr>
    </w:lvl>
    <w:lvl w:ilvl="4">
      <w:start w:val="1"/>
      <w:numFmt w:val="decimal"/>
      <w:lvlText w:val="%1.%2.%3.%4.%5"/>
      <w:lvlJc w:val="left"/>
      <w:pPr>
        <w:tabs>
          <w:tab w:val="num" w:pos="6810"/>
        </w:tabs>
        <w:ind w:left="6810" w:hanging="6810"/>
      </w:pPr>
      <w:rPr>
        <w:rFonts w:hint="default"/>
      </w:rPr>
    </w:lvl>
    <w:lvl w:ilvl="5">
      <w:start w:val="1"/>
      <w:numFmt w:val="decimal"/>
      <w:lvlText w:val="%1.%2.%3.%4.%5.%6"/>
      <w:lvlJc w:val="left"/>
      <w:pPr>
        <w:tabs>
          <w:tab w:val="num" w:pos="6810"/>
        </w:tabs>
        <w:ind w:left="6810" w:hanging="6810"/>
      </w:pPr>
      <w:rPr>
        <w:rFonts w:hint="default"/>
      </w:rPr>
    </w:lvl>
    <w:lvl w:ilvl="6">
      <w:start w:val="1"/>
      <w:numFmt w:val="decimal"/>
      <w:lvlText w:val="%1.%2.%3.%4.%5.%6.%7"/>
      <w:lvlJc w:val="left"/>
      <w:pPr>
        <w:tabs>
          <w:tab w:val="num" w:pos="6810"/>
        </w:tabs>
        <w:ind w:left="6810" w:hanging="6810"/>
      </w:pPr>
      <w:rPr>
        <w:rFonts w:hint="default"/>
      </w:rPr>
    </w:lvl>
    <w:lvl w:ilvl="7">
      <w:start w:val="1"/>
      <w:numFmt w:val="decimal"/>
      <w:lvlText w:val="%1.%2.%3.%4.%5.%6.%7.%8"/>
      <w:lvlJc w:val="left"/>
      <w:pPr>
        <w:tabs>
          <w:tab w:val="num" w:pos="6810"/>
        </w:tabs>
        <w:ind w:left="6810" w:hanging="6810"/>
      </w:pPr>
      <w:rPr>
        <w:rFonts w:hint="default"/>
      </w:rPr>
    </w:lvl>
    <w:lvl w:ilvl="8">
      <w:start w:val="1"/>
      <w:numFmt w:val="decimal"/>
      <w:lvlText w:val="%1.%2.%3.%4.%5.%6.%7.%8.%9"/>
      <w:lvlJc w:val="left"/>
      <w:pPr>
        <w:tabs>
          <w:tab w:val="num" w:pos="6810"/>
        </w:tabs>
        <w:ind w:left="6810" w:hanging="6810"/>
      </w:pPr>
      <w:rPr>
        <w:rFonts w:hint="default"/>
      </w:rPr>
    </w:lvl>
  </w:abstractNum>
  <w:abstractNum w:abstractNumId="3" w15:restartNumberingAfterBreak="0">
    <w:nsid w:val="0CF67E81"/>
    <w:multiLevelType w:val="multilevel"/>
    <w:tmpl w:val="C228FEF8"/>
    <w:lvl w:ilvl="0">
      <w:start w:val="2"/>
      <w:numFmt w:val="decimal"/>
      <w:lvlText w:val="%1"/>
      <w:lvlJc w:val="left"/>
      <w:pPr>
        <w:tabs>
          <w:tab w:val="num" w:pos="6810"/>
        </w:tabs>
        <w:ind w:left="6810" w:hanging="6810"/>
      </w:pPr>
      <w:rPr>
        <w:rFonts w:hint="default"/>
      </w:rPr>
    </w:lvl>
    <w:lvl w:ilvl="1">
      <w:start w:val="273"/>
      <w:numFmt w:val="decimal"/>
      <w:lvlText w:val="%1.%2"/>
      <w:lvlJc w:val="left"/>
      <w:pPr>
        <w:tabs>
          <w:tab w:val="num" w:pos="6810"/>
        </w:tabs>
        <w:ind w:left="6810" w:hanging="6810"/>
      </w:pPr>
      <w:rPr>
        <w:rFonts w:hint="default"/>
      </w:rPr>
    </w:lvl>
    <w:lvl w:ilvl="2">
      <w:start w:val="1"/>
      <w:numFmt w:val="decimal"/>
      <w:lvlText w:val="%1.%2.%3"/>
      <w:lvlJc w:val="left"/>
      <w:pPr>
        <w:tabs>
          <w:tab w:val="num" w:pos="6810"/>
        </w:tabs>
        <w:ind w:left="6810" w:hanging="6810"/>
      </w:pPr>
      <w:rPr>
        <w:rFonts w:hint="default"/>
      </w:rPr>
    </w:lvl>
    <w:lvl w:ilvl="3">
      <w:start w:val="1"/>
      <w:numFmt w:val="decimal"/>
      <w:lvlText w:val="%1.%2.%3.%4"/>
      <w:lvlJc w:val="left"/>
      <w:pPr>
        <w:tabs>
          <w:tab w:val="num" w:pos="6810"/>
        </w:tabs>
        <w:ind w:left="6810" w:hanging="6810"/>
      </w:pPr>
      <w:rPr>
        <w:rFonts w:hint="default"/>
      </w:rPr>
    </w:lvl>
    <w:lvl w:ilvl="4">
      <w:start w:val="1"/>
      <w:numFmt w:val="decimal"/>
      <w:lvlText w:val="%1.%2.%3.%4.%5"/>
      <w:lvlJc w:val="left"/>
      <w:pPr>
        <w:tabs>
          <w:tab w:val="num" w:pos="6810"/>
        </w:tabs>
        <w:ind w:left="6810" w:hanging="6810"/>
      </w:pPr>
      <w:rPr>
        <w:rFonts w:hint="default"/>
      </w:rPr>
    </w:lvl>
    <w:lvl w:ilvl="5">
      <w:start w:val="1"/>
      <w:numFmt w:val="decimal"/>
      <w:lvlText w:val="%1.%2.%3.%4.%5.%6"/>
      <w:lvlJc w:val="left"/>
      <w:pPr>
        <w:tabs>
          <w:tab w:val="num" w:pos="6810"/>
        </w:tabs>
        <w:ind w:left="6810" w:hanging="6810"/>
      </w:pPr>
      <w:rPr>
        <w:rFonts w:hint="default"/>
      </w:rPr>
    </w:lvl>
    <w:lvl w:ilvl="6">
      <w:start w:val="1"/>
      <w:numFmt w:val="decimal"/>
      <w:lvlText w:val="%1.%2.%3.%4.%5.%6.%7"/>
      <w:lvlJc w:val="left"/>
      <w:pPr>
        <w:tabs>
          <w:tab w:val="num" w:pos="6810"/>
        </w:tabs>
        <w:ind w:left="6810" w:hanging="6810"/>
      </w:pPr>
      <w:rPr>
        <w:rFonts w:hint="default"/>
      </w:rPr>
    </w:lvl>
    <w:lvl w:ilvl="7">
      <w:start w:val="1"/>
      <w:numFmt w:val="decimal"/>
      <w:lvlText w:val="%1.%2.%3.%4.%5.%6.%7.%8"/>
      <w:lvlJc w:val="left"/>
      <w:pPr>
        <w:tabs>
          <w:tab w:val="num" w:pos="6810"/>
        </w:tabs>
        <w:ind w:left="6810" w:hanging="6810"/>
      </w:pPr>
      <w:rPr>
        <w:rFonts w:hint="default"/>
      </w:rPr>
    </w:lvl>
    <w:lvl w:ilvl="8">
      <w:start w:val="1"/>
      <w:numFmt w:val="decimal"/>
      <w:lvlText w:val="%1.%2.%3.%4.%5.%6.%7.%8.%9"/>
      <w:lvlJc w:val="left"/>
      <w:pPr>
        <w:tabs>
          <w:tab w:val="num" w:pos="6810"/>
        </w:tabs>
        <w:ind w:left="6810" w:hanging="6810"/>
      </w:pPr>
      <w:rPr>
        <w:rFonts w:hint="default"/>
      </w:rPr>
    </w:lvl>
  </w:abstractNum>
  <w:abstractNum w:abstractNumId="4" w15:restartNumberingAfterBreak="0">
    <w:nsid w:val="0EB62033"/>
    <w:multiLevelType w:val="multilevel"/>
    <w:tmpl w:val="E6C6D8E2"/>
    <w:lvl w:ilvl="0">
      <w:start w:val="2"/>
      <w:numFmt w:val="decimal"/>
      <w:lvlText w:val="%1"/>
      <w:lvlJc w:val="left"/>
      <w:pPr>
        <w:tabs>
          <w:tab w:val="num" w:pos="6810"/>
        </w:tabs>
        <w:ind w:left="6810" w:hanging="6810"/>
      </w:pPr>
      <w:rPr>
        <w:rFonts w:hint="default"/>
      </w:rPr>
    </w:lvl>
    <w:lvl w:ilvl="1">
      <w:start w:val="370"/>
      <w:numFmt w:val="decimal"/>
      <w:lvlText w:val="%1.%2"/>
      <w:lvlJc w:val="left"/>
      <w:pPr>
        <w:tabs>
          <w:tab w:val="num" w:pos="6810"/>
        </w:tabs>
        <w:ind w:left="6810" w:hanging="6810"/>
      </w:pPr>
      <w:rPr>
        <w:rFonts w:hint="default"/>
      </w:rPr>
    </w:lvl>
    <w:lvl w:ilvl="2">
      <w:start w:val="1"/>
      <w:numFmt w:val="decimal"/>
      <w:lvlText w:val="%1.%2.%3"/>
      <w:lvlJc w:val="left"/>
      <w:pPr>
        <w:tabs>
          <w:tab w:val="num" w:pos="6810"/>
        </w:tabs>
        <w:ind w:left="6810" w:hanging="6810"/>
      </w:pPr>
      <w:rPr>
        <w:rFonts w:hint="default"/>
      </w:rPr>
    </w:lvl>
    <w:lvl w:ilvl="3">
      <w:start w:val="1"/>
      <w:numFmt w:val="decimal"/>
      <w:lvlText w:val="%1.%2.%3.%4"/>
      <w:lvlJc w:val="left"/>
      <w:pPr>
        <w:tabs>
          <w:tab w:val="num" w:pos="6810"/>
        </w:tabs>
        <w:ind w:left="6810" w:hanging="6810"/>
      </w:pPr>
      <w:rPr>
        <w:rFonts w:hint="default"/>
      </w:rPr>
    </w:lvl>
    <w:lvl w:ilvl="4">
      <w:start w:val="1"/>
      <w:numFmt w:val="decimal"/>
      <w:lvlText w:val="%1.%2.%3.%4.%5"/>
      <w:lvlJc w:val="left"/>
      <w:pPr>
        <w:tabs>
          <w:tab w:val="num" w:pos="6810"/>
        </w:tabs>
        <w:ind w:left="6810" w:hanging="6810"/>
      </w:pPr>
      <w:rPr>
        <w:rFonts w:hint="default"/>
      </w:rPr>
    </w:lvl>
    <w:lvl w:ilvl="5">
      <w:start w:val="1"/>
      <w:numFmt w:val="decimal"/>
      <w:lvlText w:val="%1.%2.%3.%4.%5.%6"/>
      <w:lvlJc w:val="left"/>
      <w:pPr>
        <w:tabs>
          <w:tab w:val="num" w:pos="6810"/>
        </w:tabs>
        <w:ind w:left="6810" w:hanging="6810"/>
      </w:pPr>
      <w:rPr>
        <w:rFonts w:hint="default"/>
      </w:rPr>
    </w:lvl>
    <w:lvl w:ilvl="6">
      <w:start w:val="1"/>
      <w:numFmt w:val="decimal"/>
      <w:lvlText w:val="%1.%2.%3.%4.%5.%6.%7"/>
      <w:lvlJc w:val="left"/>
      <w:pPr>
        <w:tabs>
          <w:tab w:val="num" w:pos="6810"/>
        </w:tabs>
        <w:ind w:left="6810" w:hanging="6810"/>
      </w:pPr>
      <w:rPr>
        <w:rFonts w:hint="default"/>
      </w:rPr>
    </w:lvl>
    <w:lvl w:ilvl="7">
      <w:start w:val="1"/>
      <w:numFmt w:val="decimal"/>
      <w:lvlText w:val="%1.%2.%3.%4.%5.%6.%7.%8"/>
      <w:lvlJc w:val="left"/>
      <w:pPr>
        <w:tabs>
          <w:tab w:val="num" w:pos="6810"/>
        </w:tabs>
        <w:ind w:left="6810" w:hanging="6810"/>
      </w:pPr>
      <w:rPr>
        <w:rFonts w:hint="default"/>
      </w:rPr>
    </w:lvl>
    <w:lvl w:ilvl="8">
      <w:start w:val="1"/>
      <w:numFmt w:val="decimal"/>
      <w:lvlText w:val="%1.%2.%3.%4.%5.%6.%7.%8.%9"/>
      <w:lvlJc w:val="left"/>
      <w:pPr>
        <w:tabs>
          <w:tab w:val="num" w:pos="6810"/>
        </w:tabs>
        <w:ind w:left="6810" w:hanging="6810"/>
      </w:pPr>
      <w:rPr>
        <w:rFonts w:hint="default"/>
      </w:rPr>
    </w:lvl>
  </w:abstractNum>
  <w:abstractNum w:abstractNumId="5" w15:restartNumberingAfterBreak="0">
    <w:nsid w:val="11383747"/>
    <w:multiLevelType w:val="multilevel"/>
    <w:tmpl w:val="99BADB50"/>
    <w:lvl w:ilvl="0">
      <w:start w:val="2"/>
      <w:numFmt w:val="decimal"/>
      <w:lvlText w:val="%1"/>
      <w:lvlJc w:val="left"/>
      <w:pPr>
        <w:tabs>
          <w:tab w:val="num" w:pos="6810"/>
        </w:tabs>
        <w:ind w:left="6810" w:hanging="6810"/>
      </w:pPr>
      <w:rPr>
        <w:rFonts w:hint="default"/>
      </w:rPr>
    </w:lvl>
    <w:lvl w:ilvl="1">
      <w:start w:val="201"/>
      <w:numFmt w:val="decimal"/>
      <w:lvlText w:val="%1.%2"/>
      <w:lvlJc w:val="left"/>
      <w:pPr>
        <w:tabs>
          <w:tab w:val="num" w:pos="6810"/>
        </w:tabs>
        <w:ind w:left="6810" w:hanging="6810"/>
      </w:pPr>
      <w:rPr>
        <w:rFonts w:hint="default"/>
      </w:rPr>
    </w:lvl>
    <w:lvl w:ilvl="2">
      <w:start w:val="1"/>
      <w:numFmt w:val="decimal"/>
      <w:lvlText w:val="%1.%2.%3"/>
      <w:lvlJc w:val="left"/>
      <w:pPr>
        <w:tabs>
          <w:tab w:val="num" w:pos="6810"/>
        </w:tabs>
        <w:ind w:left="6810" w:hanging="6810"/>
      </w:pPr>
      <w:rPr>
        <w:rFonts w:hint="default"/>
      </w:rPr>
    </w:lvl>
    <w:lvl w:ilvl="3">
      <w:start w:val="1"/>
      <w:numFmt w:val="decimal"/>
      <w:lvlText w:val="%1.%2.%3.%4"/>
      <w:lvlJc w:val="left"/>
      <w:pPr>
        <w:tabs>
          <w:tab w:val="num" w:pos="6810"/>
        </w:tabs>
        <w:ind w:left="6810" w:hanging="6810"/>
      </w:pPr>
      <w:rPr>
        <w:rFonts w:hint="default"/>
      </w:rPr>
    </w:lvl>
    <w:lvl w:ilvl="4">
      <w:start w:val="1"/>
      <w:numFmt w:val="decimal"/>
      <w:lvlText w:val="%1.%2.%3.%4.%5"/>
      <w:lvlJc w:val="left"/>
      <w:pPr>
        <w:tabs>
          <w:tab w:val="num" w:pos="6810"/>
        </w:tabs>
        <w:ind w:left="6810" w:hanging="6810"/>
      </w:pPr>
      <w:rPr>
        <w:rFonts w:hint="default"/>
      </w:rPr>
    </w:lvl>
    <w:lvl w:ilvl="5">
      <w:start w:val="1"/>
      <w:numFmt w:val="decimal"/>
      <w:lvlText w:val="%1.%2.%3.%4.%5.%6"/>
      <w:lvlJc w:val="left"/>
      <w:pPr>
        <w:tabs>
          <w:tab w:val="num" w:pos="6810"/>
        </w:tabs>
        <w:ind w:left="6810" w:hanging="6810"/>
      </w:pPr>
      <w:rPr>
        <w:rFonts w:hint="default"/>
      </w:rPr>
    </w:lvl>
    <w:lvl w:ilvl="6">
      <w:start w:val="1"/>
      <w:numFmt w:val="decimal"/>
      <w:lvlText w:val="%1.%2.%3.%4.%5.%6.%7"/>
      <w:lvlJc w:val="left"/>
      <w:pPr>
        <w:tabs>
          <w:tab w:val="num" w:pos="6810"/>
        </w:tabs>
        <w:ind w:left="6810" w:hanging="6810"/>
      </w:pPr>
      <w:rPr>
        <w:rFonts w:hint="default"/>
      </w:rPr>
    </w:lvl>
    <w:lvl w:ilvl="7">
      <w:start w:val="1"/>
      <w:numFmt w:val="decimal"/>
      <w:lvlText w:val="%1.%2.%3.%4.%5.%6.%7.%8"/>
      <w:lvlJc w:val="left"/>
      <w:pPr>
        <w:tabs>
          <w:tab w:val="num" w:pos="6810"/>
        </w:tabs>
        <w:ind w:left="6810" w:hanging="6810"/>
      </w:pPr>
      <w:rPr>
        <w:rFonts w:hint="default"/>
      </w:rPr>
    </w:lvl>
    <w:lvl w:ilvl="8">
      <w:start w:val="1"/>
      <w:numFmt w:val="decimal"/>
      <w:lvlText w:val="%1.%2.%3.%4.%5.%6.%7.%8.%9"/>
      <w:lvlJc w:val="left"/>
      <w:pPr>
        <w:tabs>
          <w:tab w:val="num" w:pos="6810"/>
        </w:tabs>
        <w:ind w:left="6810" w:hanging="6810"/>
      </w:pPr>
      <w:rPr>
        <w:rFonts w:hint="default"/>
      </w:rPr>
    </w:lvl>
  </w:abstractNum>
  <w:abstractNum w:abstractNumId="6" w15:restartNumberingAfterBreak="0">
    <w:nsid w:val="121440D1"/>
    <w:multiLevelType w:val="multilevel"/>
    <w:tmpl w:val="85C66426"/>
    <w:lvl w:ilvl="0">
      <w:start w:val="2"/>
      <w:numFmt w:val="decimal"/>
      <w:lvlText w:val="%1"/>
      <w:lvlJc w:val="left"/>
      <w:pPr>
        <w:tabs>
          <w:tab w:val="num" w:pos="6810"/>
        </w:tabs>
        <w:ind w:left="6810" w:hanging="6810"/>
      </w:pPr>
      <w:rPr>
        <w:rFonts w:hint="default"/>
      </w:rPr>
    </w:lvl>
    <w:lvl w:ilvl="1">
      <w:start w:val="471"/>
      <w:numFmt w:val="decimal"/>
      <w:lvlText w:val="%1.%2"/>
      <w:lvlJc w:val="left"/>
      <w:pPr>
        <w:tabs>
          <w:tab w:val="num" w:pos="6810"/>
        </w:tabs>
        <w:ind w:left="6810" w:hanging="6810"/>
      </w:pPr>
      <w:rPr>
        <w:rFonts w:hint="default"/>
      </w:rPr>
    </w:lvl>
    <w:lvl w:ilvl="2">
      <w:start w:val="1"/>
      <w:numFmt w:val="decimal"/>
      <w:lvlText w:val="%1.%2.%3"/>
      <w:lvlJc w:val="left"/>
      <w:pPr>
        <w:tabs>
          <w:tab w:val="num" w:pos="6810"/>
        </w:tabs>
        <w:ind w:left="6810" w:hanging="6810"/>
      </w:pPr>
      <w:rPr>
        <w:rFonts w:hint="default"/>
      </w:rPr>
    </w:lvl>
    <w:lvl w:ilvl="3">
      <w:start w:val="1"/>
      <w:numFmt w:val="decimal"/>
      <w:lvlText w:val="%1.%2.%3.%4"/>
      <w:lvlJc w:val="left"/>
      <w:pPr>
        <w:tabs>
          <w:tab w:val="num" w:pos="6810"/>
        </w:tabs>
        <w:ind w:left="6810" w:hanging="6810"/>
      </w:pPr>
      <w:rPr>
        <w:rFonts w:hint="default"/>
      </w:rPr>
    </w:lvl>
    <w:lvl w:ilvl="4">
      <w:start w:val="1"/>
      <w:numFmt w:val="decimal"/>
      <w:lvlText w:val="%1.%2.%3.%4.%5"/>
      <w:lvlJc w:val="left"/>
      <w:pPr>
        <w:tabs>
          <w:tab w:val="num" w:pos="6810"/>
        </w:tabs>
        <w:ind w:left="6810" w:hanging="6810"/>
      </w:pPr>
      <w:rPr>
        <w:rFonts w:hint="default"/>
      </w:rPr>
    </w:lvl>
    <w:lvl w:ilvl="5">
      <w:start w:val="1"/>
      <w:numFmt w:val="decimal"/>
      <w:lvlText w:val="%1.%2.%3.%4.%5.%6"/>
      <w:lvlJc w:val="left"/>
      <w:pPr>
        <w:tabs>
          <w:tab w:val="num" w:pos="6810"/>
        </w:tabs>
        <w:ind w:left="6810" w:hanging="6810"/>
      </w:pPr>
      <w:rPr>
        <w:rFonts w:hint="default"/>
      </w:rPr>
    </w:lvl>
    <w:lvl w:ilvl="6">
      <w:start w:val="1"/>
      <w:numFmt w:val="decimal"/>
      <w:lvlText w:val="%1.%2.%3.%4.%5.%6.%7"/>
      <w:lvlJc w:val="left"/>
      <w:pPr>
        <w:tabs>
          <w:tab w:val="num" w:pos="6810"/>
        </w:tabs>
        <w:ind w:left="6810" w:hanging="6810"/>
      </w:pPr>
      <w:rPr>
        <w:rFonts w:hint="default"/>
      </w:rPr>
    </w:lvl>
    <w:lvl w:ilvl="7">
      <w:start w:val="1"/>
      <w:numFmt w:val="decimal"/>
      <w:lvlText w:val="%1.%2.%3.%4.%5.%6.%7.%8"/>
      <w:lvlJc w:val="left"/>
      <w:pPr>
        <w:tabs>
          <w:tab w:val="num" w:pos="6810"/>
        </w:tabs>
        <w:ind w:left="6810" w:hanging="6810"/>
      </w:pPr>
      <w:rPr>
        <w:rFonts w:hint="default"/>
      </w:rPr>
    </w:lvl>
    <w:lvl w:ilvl="8">
      <w:start w:val="1"/>
      <w:numFmt w:val="decimal"/>
      <w:lvlText w:val="%1.%2.%3.%4.%5.%6.%7.%8.%9"/>
      <w:lvlJc w:val="left"/>
      <w:pPr>
        <w:tabs>
          <w:tab w:val="num" w:pos="6810"/>
        </w:tabs>
        <w:ind w:left="6810" w:hanging="6810"/>
      </w:pPr>
      <w:rPr>
        <w:rFonts w:hint="default"/>
      </w:rPr>
    </w:lvl>
  </w:abstractNum>
  <w:abstractNum w:abstractNumId="7" w15:restartNumberingAfterBreak="0">
    <w:nsid w:val="1C800369"/>
    <w:multiLevelType w:val="multilevel"/>
    <w:tmpl w:val="1A6851EE"/>
    <w:lvl w:ilvl="0">
      <w:start w:val="2"/>
      <w:numFmt w:val="decimal"/>
      <w:lvlText w:val="%1"/>
      <w:lvlJc w:val="left"/>
      <w:pPr>
        <w:tabs>
          <w:tab w:val="num" w:pos="6810"/>
        </w:tabs>
        <w:ind w:left="6810" w:hanging="6810"/>
      </w:pPr>
      <w:rPr>
        <w:rFonts w:hint="default"/>
      </w:rPr>
    </w:lvl>
    <w:lvl w:ilvl="1">
      <w:start w:val="816"/>
      <w:numFmt w:val="decimal"/>
      <w:lvlText w:val="%1.%2"/>
      <w:lvlJc w:val="left"/>
      <w:pPr>
        <w:tabs>
          <w:tab w:val="num" w:pos="6810"/>
        </w:tabs>
        <w:ind w:left="6810" w:hanging="6810"/>
      </w:pPr>
      <w:rPr>
        <w:rFonts w:hint="default"/>
      </w:rPr>
    </w:lvl>
    <w:lvl w:ilvl="2">
      <w:start w:val="1"/>
      <w:numFmt w:val="decimal"/>
      <w:lvlText w:val="%1.%2.%3"/>
      <w:lvlJc w:val="left"/>
      <w:pPr>
        <w:tabs>
          <w:tab w:val="num" w:pos="6810"/>
        </w:tabs>
        <w:ind w:left="6810" w:hanging="6810"/>
      </w:pPr>
      <w:rPr>
        <w:rFonts w:hint="default"/>
      </w:rPr>
    </w:lvl>
    <w:lvl w:ilvl="3">
      <w:start w:val="1"/>
      <w:numFmt w:val="decimal"/>
      <w:lvlText w:val="%1.%2.%3.%4"/>
      <w:lvlJc w:val="left"/>
      <w:pPr>
        <w:tabs>
          <w:tab w:val="num" w:pos="6810"/>
        </w:tabs>
        <w:ind w:left="6810" w:hanging="6810"/>
      </w:pPr>
      <w:rPr>
        <w:rFonts w:hint="default"/>
      </w:rPr>
    </w:lvl>
    <w:lvl w:ilvl="4">
      <w:start w:val="1"/>
      <w:numFmt w:val="decimal"/>
      <w:lvlText w:val="%1.%2.%3.%4.%5"/>
      <w:lvlJc w:val="left"/>
      <w:pPr>
        <w:tabs>
          <w:tab w:val="num" w:pos="6810"/>
        </w:tabs>
        <w:ind w:left="6810" w:hanging="6810"/>
      </w:pPr>
      <w:rPr>
        <w:rFonts w:hint="default"/>
      </w:rPr>
    </w:lvl>
    <w:lvl w:ilvl="5">
      <w:start w:val="1"/>
      <w:numFmt w:val="decimal"/>
      <w:lvlText w:val="%1.%2.%3.%4.%5.%6"/>
      <w:lvlJc w:val="left"/>
      <w:pPr>
        <w:tabs>
          <w:tab w:val="num" w:pos="6810"/>
        </w:tabs>
        <w:ind w:left="6810" w:hanging="6810"/>
      </w:pPr>
      <w:rPr>
        <w:rFonts w:hint="default"/>
      </w:rPr>
    </w:lvl>
    <w:lvl w:ilvl="6">
      <w:start w:val="1"/>
      <w:numFmt w:val="decimal"/>
      <w:lvlText w:val="%1.%2.%3.%4.%5.%6.%7"/>
      <w:lvlJc w:val="left"/>
      <w:pPr>
        <w:tabs>
          <w:tab w:val="num" w:pos="6810"/>
        </w:tabs>
        <w:ind w:left="6810" w:hanging="6810"/>
      </w:pPr>
      <w:rPr>
        <w:rFonts w:hint="default"/>
      </w:rPr>
    </w:lvl>
    <w:lvl w:ilvl="7">
      <w:start w:val="1"/>
      <w:numFmt w:val="decimal"/>
      <w:lvlText w:val="%1.%2.%3.%4.%5.%6.%7.%8"/>
      <w:lvlJc w:val="left"/>
      <w:pPr>
        <w:tabs>
          <w:tab w:val="num" w:pos="6810"/>
        </w:tabs>
        <w:ind w:left="6810" w:hanging="6810"/>
      </w:pPr>
      <w:rPr>
        <w:rFonts w:hint="default"/>
      </w:rPr>
    </w:lvl>
    <w:lvl w:ilvl="8">
      <w:start w:val="1"/>
      <w:numFmt w:val="decimal"/>
      <w:lvlText w:val="%1.%2.%3.%4.%5.%6.%7.%8.%9"/>
      <w:lvlJc w:val="left"/>
      <w:pPr>
        <w:tabs>
          <w:tab w:val="num" w:pos="6810"/>
        </w:tabs>
        <w:ind w:left="6810" w:hanging="6810"/>
      </w:pPr>
      <w:rPr>
        <w:rFonts w:hint="default"/>
      </w:rPr>
    </w:lvl>
  </w:abstractNum>
  <w:abstractNum w:abstractNumId="8" w15:restartNumberingAfterBreak="0">
    <w:nsid w:val="1F011EEB"/>
    <w:multiLevelType w:val="multilevel"/>
    <w:tmpl w:val="989C48C0"/>
    <w:lvl w:ilvl="0">
      <w:start w:val="2"/>
      <w:numFmt w:val="decimal"/>
      <w:lvlText w:val="%1"/>
      <w:lvlJc w:val="left"/>
      <w:pPr>
        <w:tabs>
          <w:tab w:val="num" w:pos="6810"/>
        </w:tabs>
        <w:ind w:left="6810" w:hanging="6810"/>
      </w:pPr>
      <w:rPr>
        <w:rFonts w:hint="default"/>
      </w:rPr>
    </w:lvl>
    <w:lvl w:ilvl="1">
      <w:start w:val="165"/>
      <w:numFmt w:val="decimal"/>
      <w:lvlText w:val="%1.%2"/>
      <w:lvlJc w:val="left"/>
      <w:pPr>
        <w:tabs>
          <w:tab w:val="num" w:pos="6810"/>
        </w:tabs>
        <w:ind w:left="6810" w:hanging="6810"/>
      </w:pPr>
      <w:rPr>
        <w:rFonts w:hint="default"/>
      </w:rPr>
    </w:lvl>
    <w:lvl w:ilvl="2">
      <w:start w:val="1"/>
      <w:numFmt w:val="decimal"/>
      <w:lvlText w:val="%1.%2.%3"/>
      <w:lvlJc w:val="left"/>
      <w:pPr>
        <w:tabs>
          <w:tab w:val="num" w:pos="6810"/>
        </w:tabs>
        <w:ind w:left="6810" w:hanging="6810"/>
      </w:pPr>
      <w:rPr>
        <w:rFonts w:hint="default"/>
      </w:rPr>
    </w:lvl>
    <w:lvl w:ilvl="3">
      <w:start w:val="1"/>
      <w:numFmt w:val="decimal"/>
      <w:lvlText w:val="%1.%2.%3.%4"/>
      <w:lvlJc w:val="left"/>
      <w:pPr>
        <w:tabs>
          <w:tab w:val="num" w:pos="6810"/>
        </w:tabs>
        <w:ind w:left="6810" w:hanging="6810"/>
      </w:pPr>
      <w:rPr>
        <w:rFonts w:hint="default"/>
      </w:rPr>
    </w:lvl>
    <w:lvl w:ilvl="4">
      <w:start w:val="1"/>
      <w:numFmt w:val="decimal"/>
      <w:lvlText w:val="%1.%2.%3.%4.%5"/>
      <w:lvlJc w:val="left"/>
      <w:pPr>
        <w:tabs>
          <w:tab w:val="num" w:pos="6810"/>
        </w:tabs>
        <w:ind w:left="6810" w:hanging="6810"/>
      </w:pPr>
      <w:rPr>
        <w:rFonts w:hint="default"/>
      </w:rPr>
    </w:lvl>
    <w:lvl w:ilvl="5">
      <w:start w:val="1"/>
      <w:numFmt w:val="decimal"/>
      <w:lvlText w:val="%1.%2.%3.%4.%5.%6"/>
      <w:lvlJc w:val="left"/>
      <w:pPr>
        <w:tabs>
          <w:tab w:val="num" w:pos="6810"/>
        </w:tabs>
        <w:ind w:left="6810" w:hanging="6810"/>
      </w:pPr>
      <w:rPr>
        <w:rFonts w:hint="default"/>
      </w:rPr>
    </w:lvl>
    <w:lvl w:ilvl="6">
      <w:start w:val="1"/>
      <w:numFmt w:val="decimal"/>
      <w:lvlText w:val="%1.%2.%3.%4.%5.%6.%7"/>
      <w:lvlJc w:val="left"/>
      <w:pPr>
        <w:tabs>
          <w:tab w:val="num" w:pos="6810"/>
        </w:tabs>
        <w:ind w:left="6810" w:hanging="6810"/>
      </w:pPr>
      <w:rPr>
        <w:rFonts w:hint="default"/>
      </w:rPr>
    </w:lvl>
    <w:lvl w:ilvl="7">
      <w:start w:val="1"/>
      <w:numFmt w:val="decimal"/>
      <w:lvlText w:val="%1.%2.%3.%4.%5.%6.%7.%8"/>
      <w:lvlJc w:val="left"/>
      <w:pPr>
        <w:tabs>
          <w:tab w:val="num" w:pos="6810"/>
        </w:tabs>
        <w:ind w:left="6810" w:hanging="6810"/>
      </w:pPr>
      <w:rPr>
        <w:rFonts w:hint="default"/>
      </w:rPr>
    </w:lvl>
    <w:lvl w:ilvl="8">
      <w:start w:val="1"/>
      <w:numFmt w:val="decimal"/>
      <w:lvlText w:val="%1.%2.%3.%4.%5.%6.%7.%8.%9"/>
      <w:lvlJc w:val="left"/>
      <w:pPr>
        <w:tabs>
          <w:tab w:val="num" w:pos="6810"/>
        </w:tabs>
        <w:ind w:left="6810" w:hanging="6810"/>
      </w:pPr>
      <w:rPr>
        <w:rFonts w:hint="default"/>
      </w:rPr>
    </w:lvl>
  </w:abstractNum>
  <w:abstractNum w:abstractNumId="9" w15:restartNumberingAfterBreak="0">
    <w:nsid w:val="21492B85"/>
    <w:multiLevelType w:val="hybridMultilevel"/>
    <w:tmpl w:val="C5422F4E"/>
    <w:lvl w:ilvl="0" w:tplc="E32228CE">
      <w:start w:val="5"/>
      <w:numFmt w:val="lowerLetter"/>
      <w:lvlText w:val="%1)"/>
      <w:lvlJc w:val="left"/>
      <w:pPr>
        <w:tabs>
          <w:tab w:val="num" w:pos="644"/>
        </w:tabs>
        <w:ind w:left="644" w:hanging="360"/>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10" w15:restartNumberingAfterBreak="0">
    <w:nsid w:val="216979CF"/>
    <w:multiLevelType w:val="multilevel"/>
    <w:tmpl w:val="AC782E1C"/>
    <w:lvl w:ilvl="0">
      <w:start w:val="3"/>
      <w:numFmt w:val="decimal"/>
      <w:lvlText w:val="%1"/>
      <w:lvlJc w:val="left"/>
      <w:pPr>
        <w:tabs>
          <w:tab w:val="num" w:pos="6810"/>
        </w:tabs>
        <w:ind w:left="6810" w:hanging="6810"/>
      </w:pPr>
      <w:rPr>
        <w:rFonts w:hint="default"/>
      </w:rPr>
    </w:lvl>
    <w:lvl w:ilvl="1">
      <w:start w:val="180"/>
      <w:numFmt w:val="decimal"/>
      <w:lvlText w:val="%1.%2"/>
      <w:lvlJc w:val="left"/>
      <w:pPr>
        <w:tabs>
          <w:tab w:val="num" w:pos="6810"/>
        </w:tabs>
        <w:ind w:left="6810" w:hanging="6810"/>
      </w:pPr>
      <w:rPr>
        <w:rFonts w:hint="default"/>
      </w:rPr>
    </w:lvl>
    <w:lvl w:ilvl="2">
      <w:start w:val="1"/>
      <w:numFmt w:val="decimal"/>
      <w:lvlText w:val="%1.%2.%3"/>
      <w:lvlJc w:val="left"/>
      <w:pPr>
        <w:tabs>
          <w:tab w:val="num" w:pos="6810"/>
        </w:tabs>
        <w:ind w:left="6810" w:hanging="6810"/>
      </w:pPr>
      <w:rPr>
        <w:rFonts w:hint="default"/>
      </w:rPr>
    </w:lvl>
    <w:lvl w:ilvl="3">
      <w:start w:val="1"/>
      <w:numFmt w:val="decimal"/>
      <w:lvlText w:val="%1.%2.%3.%4"/>
      <w:lvlJc w:val="left"/>
      <w:pPr>
        <w:tabs>
          <w:tab w:val="num" w:pos="6810"/>
        </w:tabs>
        <w:ind w:left="6810" w:hanging="6810"/>
      </w:pPr>
      <w:rPr>
        <w:rFonts w:hint="default"/>
      </w:rPr>
    </w:lvl>
    <w:lvl w:ilvl="4">
      <w:start w:val="1"/>
      <w:numFmt w:val="decimal"/>
      <w:lvlText w:val="%1.%2.%3.%4.%5"/>
      <w:lvlJc w:val="left"/>
      <w:pPr>
        <w:tabs>
          <w:tab w:val="num" w:pos="6810"/>
        </w:tabs>
        <w:ind w:left="6810" w:hanging="6810"/>
      </w:pPr>
      <w:rPr>
        <w:rFonts w:hint="default"/>
      </w:rPr>
    </w:lvl>
    <w:lvl w:ilvl="5">
      <w:start w:val="1"/>
      <w:numFmt w:val="decimal"/>
      <w:lvlText w:val="%1.%2.%3.%4.%5.%6"/>
      <w:lvlJc w:val="left"/>
      <w:pPr>
        <w:tabs>
          <w:tab w:val="num" w:pos="6810"/>
        </w:tabs>
        <w:ind w:left="6810" w:hanging="6810"/>
      </w:pPr>
      <w:rPr>
        <w:rFonts w:hint="default"/>
      </w:rPr>
    </w:lvl>
    <w:lvl w:ilvl="6">
      <w:start w:val="1"/>
      <w:numFmt w:val="decimal"/>
      <w:lvlText w:val="%1.%2.%3.%4.%5.%6.%7"/>
      <w:lvlJc w:val="left"/>
      <w:pPr>
        <w:tabs>
          <w:tab w:val="num" w:pos="6810"/>
        </w:tabs>
        <w:ind w:left="6810" w:hanging="6810"/>
      </w:pPr>
      <w:rPr>
        <w:rFonts w:hint="default"/>
      </w:rPr>
    </w:lvl>
    <w:lvl w:ilvl="7">
      <w:start w:val="1"/>
      <w:numFmt w:val="decimal"/>
      <w:lvlText w:val="%1.%2.%3.%4.%5.%6.%7.%8"/>
      <w:lvlJc w:val="left"/>
      <w:pPr>
        <w:tabs>
          <w:tab w:val="num" w:pos="6810"/>
        </w:tabs>
        <w:ind w:left="6810" w:hanging="6810"/>
      </w:pPr>
      <w:rPr>
        <w:rFonts w:hint="default"/>
      </w:rPr>
    </w:lvl>
    <w:lvl w:ilvl="8">
      <w:start w:val="1"/>
      <w:numFmt w:val="decimal"/>
      <w:lvlText w:val="%1.%2.%3.%4.%5.%6.%7.%8.%9"/>
      <w:lvlJc w:val="left"/>
      <w:pPr>
        <w:tabs>
          <w:tab w:val="num" w:pos="6810"/>
        </w:tabs>
        <w:ind w:left="6810" w:hanging="6810"/>
      </w:pPr>
      <w:rPr>
        <w:rFonts w:hint="default"/>
      </w:rPr>
    </w:lvl>
  </w:abstractNum>
  <w:abstractNum w:abstractNumId="11" w15:restartNumberingAfterBreak="0">
    <w:nsid w:val="25113546"/>
    <w:multiLevelType w:val="multilevel"/>
    <w:tmpl w:val="FC7CC6F8"/>
    <w:lvl w:ilvl="0">
      <w:start w:val="2"/>
      <w:numFmt w:val="decimal"/>
      <w:lvlText w:val="%1"/>
      <w:lvlJc w:val="left"/>
      <w:pPr>
        <w:tabs>
          <w:tab w:val="num" w:pos="6810"/>
        </w:tabs>
        <w:ind w:left="6810" w:hanging="6810"/>
      </w:pPr>
      <w:rPr>
        <w:rFonts w:hint="default"/>
      </w:rPr>
    </w:lvl>
    <w:lvl w:ilvl="1">
      <w:start w:val="209"/>
      <w:numFmt w:val="decimal"/>
      <w:lvlText w:val="%1.%2"/>
      <w:lvlJc w:val="left"/>
      <w:pPr>
        <w:tabs>
          <w:tab w:val="num" w:pos="6810"/>
        </w:tabs>
        <w:ind w:left="6810" w:hanging="6810"/>
      </w:pPr>
      <w:rPr>
        <w:rFonts w:hint="default"/>
      </w:rPr>
    </w:lvl>
    <w:lvl w:ilvl="2">
      <w:start w:val="1"/>
      <w:numFmt w:val="decimal"/>
      <w:lvlText w:val="%1.%2.%3"/>
      <w:lvlJc w:val="left"/>
      <w:pPr>
        <w:tabs>
          <w:tab w:val="num" w:pos="6810"/>
        </w:tabs>
        <w:ind w:left="6810" w:hanging="6810"/>
      </w:pPr>
      <w:rPr>
        <w:rFonts w:hint="default"/>
      </w:rPr>
    </w:lvl>
    <w:lvl w:ilvl="3">
      <w:start w:val="1"/>
      <w:numFmt w:val="decimal"/>
      <w:lvlText w:val="%1.%2.%3.%4"/>
      <w:lvlJc w:val="left"/>
      <w:pPr>
        <w:tabs>
          <w:tab w:val="num" w:pos="6810"/>
        </w:tabs>
        <w:ind w:left="6810" w:hanging="6810"/>
      </w:pPr>
      <w:rPr>
        <w:rFonts w:hint="default"/>
      </w:rPr>
    </w:lvl>
    <w:lvl w:ilvl="4">
      <w:start w:val="1"/>
      <w:numFmt w:val="decimal"/>
      <w:lvlText w:val="%1.%2.%3.%4.%5"/>
      <w:lvlJc w:val="left"/>
      <w:pPr>
        <w:tabs>
          <w:tab w:val="num" w:pos="6810"/>
        </w:tabs>
        <w:ind w:left="6810" w:hanging="6810"/>
      </w:pPr>
      <w:rPr>
        <w:rFonts w:hint="default"/>
      </w:rPr>
    </w:lvl>
    <w:lvl w:ilvl="5">
      <w:start w:val="1"/>
      <w:numFmt w:val="decimal"/>
      <w:lvlText w:val="%1.%2.%3.%4.%5.%6"/>
      <w:lvlJc w:val="left"/>
      <w:pPr>
        <w:tabs>
          <w:tab w:val="num" w:pos="6810"/>
        </w:tabs>
        <w:ind w:left="6810" w:hanging="6810"/>
      </w:pPr>
      <w:rPr>
        <w:rFonts w:hint="default"/>
      </w:rPr>
    </w:lvl>
    <w:lvl w:ilvl="6">
      <w:start w:val="1"/>
      <w:numFmt w:val="decimal"/>
      <w:lvlText w:val="%1.%2.%3.%4.%5.%6.%7"/>
      <w:lvlJc w:val="left"/>
      <w:pPr>
        <w:tabs>
          <w:tab w:val="num" w:pos="6810"/>
        </w:tabs>
        <w:ind w:left="6810" w:hanging="6810"/>
      </w:pPr>
      <w:rPr>
        <w:rFonts w:hint="default"/>
      </w:rPr>
    </w:lvl>
    <w:lvl w:ilvl="7">
      <w:start w:val="1"/>
      <w:numFmt w:val="decimal"/>
      <w:lvlText w:val="%1.%2.%3.%4.%5.%6.%7.%8"/>
      <w:lvlJc w:val="left"/>
      <w:pPr>
        <w:tabs>
          <w:tab w:val="num" w:pos="6810"/>
        </w:tabs>
        <w:ind w:left="6810" w:hanging="6810"/>
      </w:pPr>
      <w:rPr>
        <w:rFonts w:hint="default"/>
      </w:rPr>
    </w:lvl>
    <w:lvl w:ilvl="8">
      <w:start w:val="1"/>
      <w:numFmt w:val="decimal"/>
      <w:lvlText w:val="%1.%2.%3.%4.%5.%6.%7.%8.%9"/>
      <w:lvlJc w:val="left"/>
      <w:pPr>
        <w:tabs>
          <w:tab w:val="num" w:pos="6810"/>
        </w:tabs>
        <w:ind w:left="6810" w:hanging="6810"/>
      </w:pPr>
      <w:rPr>
        <w:rFonts w:hint="default"/>
      </w:rPr>
    </w:lvl>
  </w:abstractNum>
  <w:abstractNum w:abstractNumId="12" w15:restartNumberingAfterBreak="0">
    <w:nsid w:val="25BD6AE3"/>
    <w:multiLevelType w:val="multilevel"/>
    <w:tmpl w:val="CE7644F8"/>
    <w:lvl w:ilvl="0">
      <w:start w:val="2"/>
      <w:numFmt w:val="decimal"/>
      <w:lvlText w:val="%1"/>
      <w:lvlJc w:val="left"/>
      <w:pPr>
        <w:tabs>
          <w:tab w:val="num" w:pos="6810"/>
        </w:tabs>
        <w:ind w:left="6810" w:hanging="6810"/>
      </w:pPr>
      <w:rPr>
        <w:rFonts w:hint="default"/>
      </w:rPr>
    </w:lvl>
    <w:lvl w:ilvl="1">
      <w:start w:val="116"/>
      <w:numFmt w:val="decimal"/>
      <w:lvlText w:val="%1.%2"/>
      <w:lvlJc w:val="left"/>
      <w:pPr>
        <w:tabs>
          <w:tab w:val="num" w:pos="6810"/>
        </w:tabs>
        <w:ind w:left="6810" w:hanging="6810"/>
      </w:pPr>
      <w:rPr>
        <w:rFonts w:hint="default"/>
      </w:rPr>
    </w:lvl>
    <w:lvl w:ilvl="2">
      <w:start w:val="1"/>
      <w:numFmt w:val="decimal"/>
      <w:lvlText w:val="%1.%2.%3"/>
      <w:lvlJc w:val="left"/>
      <w:pPr>
        <w:tabs>
          <w:tab w:val="num" w:pos="6810"/>
        </w:tabs>
        <w:ind w:left="6810" w:hanging="6810"/>
      </w:pPr>
      <w:rPr>
        <w:rFonts w:hint="default"/>
      </w:rPr>
    </w:lvl>
    <w:lvl w:ilvl="3">
      <w:start w:val="1"/>
      <w:numFmt w:val="decimal"/>
      <w:lvlText w:val="%1.%2.%3.%4"/>
      <w:lvlJc w:val="left"/>
      <w:pPr>
        <w:tabs>
          <w:tab w:val="num" w:pos="6810"/>
        </w:tabs>
        <w:ind w:left="6810" w:hanging="6810"/>
      </w:pPr>
      <w:rPr>
        <w:rFonts w:hint="default"/>
      </w:rPr>
    </w:lvl>
    <w:lvl w:ilvl="4">
      <w:start w:val="1"/>
      <w:numFmt w:val="decimal"/>
      <w:lvlText w:val="%1.%2.%3.%4.%5"/>
      <w:lvlJc w:val="left"/>
      <w:pPr>
        <w:tabs>
          <w:tab w:val="num" w:pos="6810"/>
        </w:tabs>
        <w:ind w:left="6810" w:hanging="6810"/>
      </w:pPr>
      <w:rPr>
        <w:rFonts w:hint="default"/>
      </w:rPr>
    </w:lvl>
    <w:lvl w:ilvl="5">
      <w:start w:val="1"/>
      <w:numFmt w:val="decimal"/>
      <w:lvlText w:val="%1.%2.%3.%4.%5.%6"/>
      <w:lvlJc w:val="left"/>
      <w:pPr>
        <w:tabs>
          <w:tab w:val="num" w:pos="6810"/>
        </w:tabs>
        <w:ind w:left="6810" w:hanging="6810"/>
      </w:pPr>
      <w:rPr>
        <w:rFonts w:hint="default"/>
      </w:rPr>
    </w:lvl>
    <w:lvl w:ilvl="6">
      <w:start w:val="1"/>
      <w:numFmt w:val="decimal"/>
      <w:lvlText w:val="%1.%2.%3.%4.%5.%6.%7"/>
      <w:lvlJc w:val="left"/>
      <w:pPr>
        <w:tabs>
          <w:tab w:val="num" w:pos="6810"/>
        </w:tabs>
        <w:ind w:left="6810" w:hanging="6810"/>
      </w:pPr>
      <w:rPr>
        <w:rFonts w:hint="default"/>
      </w:rPr>
    </w:lvl>
    <w:lvl w:ilvl="7">
      <w:start w:val="1"/>
      <w:numFmt w:val="decimal"/>
      <w:lvlText w:val="%1.%2.%3.%4.%5.%6.%7.%8"/>
      <w:lvlJc w:val="left"/>
      <w:pPr>
        <w:tabs>
          <w:tab w:val="num" w:pos="6810"/>
        </w:tabs>
        <w:ind w:left="6810" w:hanging="6810"/>
      </w:pPr>
      <w:rPr>
        <w:rFonts w:hint="default"/>
      </w:rPr>
    </w:lvl>
    <w:lvl w:ilvl="8">
      <w:start w:val="1"/>
      <w:numFmt w:val="decimal"/>
      <w:lvlText w:val="%1.%2.%3.%4.%5.%6.%7.%8.%9"/>
      <w:lvlJc w:val="left"/>
      <w:pPr>
        <w:tabs>
          <w:tab w:val="num" w:pos="6810"/>
        </w:tabs>
        <w:ind w:left="6810" w:hanging="6810"/>
      </w:pPr>
      <w:rPr>
        <w:rFonts w:hint="default"/>
      </w:rPr>
    </w:lvl>
  </w:abstractNum>
  <w:abstractNum w:abstractNumId="13" w15:restartNumberingAfterBreak="0">
    <w:nsid w:val="28310B37"/>
    <w:multiLevelType w:val="multilevel"/>
    <w:tmpl w:val="CEF8B0CC"/>
    <w:lvl w:ilvl="0">
      <w:start w:val="2"/>
      <w:numFmt w:val="decimal"/>
      <w:lvlText w:val="%1"/>
      <w:lvlJc w:val="left"/>
      <w:pPr>
        <w:tabs>
          <w:tab w:val="num" w:pos="6810"/>
        </w:tabs>
        <w:ind w:left="6810" w:hanging="6810"/>
      </w:pPr>
      <w:rPr>
        <w:rFonts w:hint="default"/>
      </w:rPr>
    </w:lvl>
    <w:lvl w:ilvl="1">
      <w:start w:val="963"/>
      <w:numFmt w:val="decimal"/>
      <w:lvlText w:val="%1.%2"/>
      <w:lvlJc w:val="left"/>
      <w:pPr>
        <w:tabs>
          <w:tab w:val="num" w:pos="6810"/>
        </w:tabs>
        <w:ind w:left="6810" w:hanging="6810"/>
      </w:pPr>
      <w:rPr>
        <w:rFonts w:hint="default"/>
      </w:rPr>
    </w:lvl>
    <w:lvl w:ilvl="2">
      <w:start w:val="1"/>
      <w:numFmt w:val="decimal"/>
      <w:lvlText w:val="%1.%2.%3"/>
      <w:lvlJc w:val="left"/>
      <w:pPr>
        <w:tabs>
          <w:tab w:val="num" w:pos="6810"/>
        </w:tabs>
        <w:ind w:left="6810" w:hanging="6810"/>
      </w:pPr>
      <w:rPr>
        <w:rFonts w:hint="default"/>
      </w:rPr>
    </w:lvl>
    <w:lvl w:ilvl="3">
      <w:start w:val="1"/>
      <w:numFmt w:val="decimal"/>
      <w:lvlText w:val="%1.%2.%3.%4"/>
      <w:lvlJc w:val="left"/>
      <w:pPr>
        <w:tabs>
          <w:tab w:val="num" w:pos="6810"/>
        </w:tabs>
        <w:ind w:left="6810" w:hanging="6810"/>
      </w:pPr>
      <w:rPr>
        <w:rFonts w:hint="default"/>
      </w:rPr>
    </w:lvl>
    <w:lvl w:ilvl="4">
      <w:start w:val="1"/>
      <w:numFmt w:val="decimal"/>
      <w:lvlText w:val="%1.%2.%3.%4.%5"/>
      <w:lvlJc w:val="left"/>
      <w:pPr>
        <w:tabs>
          <w:tab w:val="num" w:pos="6810"/>
        </w:tabs>
        <w:ind w:left="6810" w:hanging="6810"/>
      </w:pPr>
      <w:rPr>
        <w:rFonts w:hint="default"/>
      </w:rPr>
    </w:lvl>
    <w:lvl w:ilvl="5">
      <w:start w:val="1"/>
      <w:numFmt w:val="decimal"/>
      <w:lvlText w:val="%1.%2.%3.%4.%5.%6"/>
      <w:lvlJc w:val="left"/>
      <w:pPr>
        <w:tabs>
          <w:tab w:val="num" w:pos="6810"/>
        </w:tabs>
        <w:ind w:left="6810" w:hanging="6810"/>
      </w:pPr>
      <w:rPr>
        <w:rFonts w:hint="default"/>
      </w:rPr>
    </w:lvl>
    <w:lvl w:ilvl="6">
      <w:start w:val="1"/>
      <w:numFmt w:val="decimal"/>
      <w:lvlText w:val="%1.%2.%3.%4.%5.%6.%7"/>
      <w:lvlJc w:val="left"/>
      <w:pPr>
        <w:tabs>
          <w:tab w:val="num" w:pos="6810"/>
        </w:tabs>
        <w:ind w:left="6810" w:hanging="6810"/>
      </w:pPr>
      <w:rPr>
        <w:rFonts w:hint="default"/>
      </w:rPr>
    </w:lvl>
    <w:lvl w:ilvl="7">
      <w:start w:val="1"/>
      <w:numFmt w:val="decimal"/>
      <w:lvlText w:val="%1.%2.%3.%4.%5.%6.%7.%8"/>
      <w:lvlJc w:val="left"/>
      <w:pPr>
        <w:tabs>
          <w:tab w:val="num" w:pos="6810"/>
        </w:tabs>
        <w:ind w:left="6810" w:hanging="6810"/>
      </w:pPr>
      <w:rPr>
        <w:rFonts w:hint="default"/>
      </w:rPr>
    </w:lvl>
    <w:lvl w:ilvl="8">
      <w:start w:val="1"/>
      <w:numFmt w:val="decimal"/>
      <w:lvlText w:val="%1.%2.%3.%4.%5.%6.%7.%8.%9"/>
      <w:lvlJc w:val="left"/>
      <w:pPr>
        <w:tabs>
          <w:tab w:val="num" w:pos="6810"/>
        </w:tabs>
        <w:ind w:left="6810" w:hanging="6810"/>
      </w:pPr>
      <w:rPr>
        <w:rFonts w:hint="default"/>
      </w:rPr>
    </w:lvl>
  </w:abstractNum>
  <w:abstractNum w:abstractNumId="14" w15:restartNumberingAfterBreak="0">
    <w:nsid w:val="2D4D2C9E"/>
    <w:multiLevelType w:val="multilevel"/>
    <w:tmpl w:val="C8A4B552"/>
    <w:lvl w:ilvl="0">
      <w:start w:val="2"/>
      <w:numFmt w:val="decimal"/>
      <w:lvlText w:val="%1"/>
      <w:lvlJc w:val="left"/>
      <w:pPr>
        <w:tabs>
          <w:tab w:val="num" w:pos="6810"/>
        </w:tabs>
        <w:ind w:left="6810" w:hanging="6810"/>
      </w:pPr>
      <w:rPr>
        <w:rFonts w:hint="default"/>
      </w:rPr>
    </w:lvl>
    <w:lvl w:ilvl="1">
      <w:start w:val="495"/>
      <w:numFmt w:val="decimal"/>
      <w:lvlText w:val="%1.%2"/>
      <w:lvlJc w:val="left"/>
      <w:pPr>
        <w:tabs>
          <w:tab w:val="num" w:pos="6810"/>
        </w:tabs>
        <w:ind w:left="6810" w:hanging="6810"/>
      </w:pPr>
      <w:rPr>
        <w:rFonts w:hint="default"/>
      </w:rPr>
    </w:lvl>
    <w:lvl w:ilvl="2">
      <w:start w:val="1"/>
      <w:numFmt w:val="decimal"/>
      <w:lvlText w:val="%1.%2.%3"/>
      <w:lvlJc w:val="left"/>
      <w:pPr>
        <w:tabs>
          <w:tab w:val="num" w:pos="6810"/>
        </w:tabs>
        <w:ind w:left="6810" w:hanging="6810"/>
      </w:pPr>
      <w:rPr>
        <w:rFonts w:hint="default"/>
      </w:rPr>
    </w:lvl>
    <w:lvl w:ilvl="3">
      <w:start w:val="1"/>
      <w:numFmt w:val="decimal"/>
      <w:lvlText w:val="%1.%2.%3.%4"/>
      <w:lvlJc w:val="left"/>
      <w:pPr>
        <w:tabs>
          <w:tab w:val="num" w:pos="6810"/>
        </w:tabs>
        <w:ind w:left="6810" w:hanging="6810"/>
      </w:pPr>
      <w:rPr>
        <w:rFonts w:hint="default"/>
      </w:rPr>
    </w:lvl>
    <w:lvl w:ilvl="4">
      <w:start w:val="1"/>
      <w:numFmt w:val="decimal"/>
      <w:lvlText w:val="%1.%2.%3.%4.%5"/>
      <w:lvlJc w:val="left"/>
      <w:pPr>
        <w:tabs>
          <w:tab w:val="num" w:pos="6810"/>
        </w:tabs>
        <w:ind w:left="6810" w:hanging="6810"/>
      </w:pPr>
      <w:rPr>
        <w:rFonts w:hint="default"/>
      </w:rPr>
    </w:lvl>
    <w:lvl w:ilvl="5">
      <w:start w:val="1"/>
      <w:numFmt w:val="decimal"/>
      <w:lvlText w:val="%1.%2.%3.%4.%5.%6"/>
      <w:lvlJc w:val="left"/>
      <w:pPr>
        <w:tabs>
          <w:tab w:val="num" w:pos="6810"/>
        </w:tabs>
        <w:ind w:left="6810" w:hanging="6810"/>
      </w:pPr>
      <w:rPr>
        <w:rFonts w:hint="default"/>
      </w:rPr>
    </w:lvl>
    <w:lvl w:ilvl="6">
      <w:start w:val="1"/>
      <w:numFmt w:val="decimal"/>
      <w:lvlText w:val="%1.%2.%3.%4.%5.%6.%7"/>
      <w:lvlJc w:val="left"/>
      <w:pPr>
        <w:tabs>
          <w:tab w:val="num" w:pos="6810"/>
        </w:tabs>
        <w:ind w:left="6810" w:hanging="6810"/>
      </w:pPr>
      <w:rPr>
        <w:rFonts w:hint="default"/>
      </w:rPr>
    </w:lvl>
    <w:lvl w:ilvl="7">
      <w:start w:val="1"/>
      <w:numFmt w:val="decimal"/>
      <w:lvlText w:val="%1.%2.%3.%4.%5.%6.%7.%8"/>
      <w:lvlJc w:val="left"/>
      <w:pPr>
        <w:tabs>
          <w:tab w:val="num" w:pos="6810"/>
        </w:tabs>
        <w:ind w:left="6810" w:hanging="6810"/>
      </w:pPr>
      <w:rPr>
        <w:rFonts w:hint="default"/>
      </w:rPr>
    </w:lvl>
    <w:lvl w:ilvl="8">
      <w:start w:val="1"/>
      <w:numFmt w:val="decimal"/>
      <w:lvlText w:val="%1.%2.%3.%4.%5.%6.%7.%8.%9"/>
      <w:lvlJc w:val="left"/>
      <w:pPr>
        <w:tabs>
          <w:tab w:val="num" w:pos="6810"/>
        </w:tabs>
        <w:ind w:left="6810" w:hanging="6810"/>
      </w:pPr>
      <w:rPr>
        <w:rFonts w:hint="default"/>
      </w:rPr>
    </w:lvl>
  </w:abstractNum>
  <w:abstractNum w:abstractNumId="15" w15:restartNumberingAfterBreak="0">
    <w:nsid w:val="33847A5A"/>
    <w:multiLevelType w:val="singleLevel"/>
    <w:tmpl w:val="6450E26C"/>
    <w:lvl w:ilvl="0">
      <w:start w:val="1"/>
      <w:numFmt w:val="lowerLetter"/>
      <w:lvlText w:val="%1)"/>
      <w:lvlJc w:val="left"/>
      <w:pPr>
        <w:tabs>
          <w:tab w:val="num" w:pos="600"/>
        </w:tabs>
        <w:ind w:left="600" w:hanging="360"/>
      </w:pPr>
      <w:rPr>
        <w:rFonts w:hint="default"/>
      </w:rPr>
    </w:lvl>
  </w:abstractNum>
  <w:abstractNum w:abstractNumId="16" w15:restartNumberingAfterBreak="0">
    <w:nsid w:val="3583129E"/>
    <w:multiLevelType w:val="multilevel"/>
    <w:tmpl w:val="EFD2FACA"/>
    <w:lvl w:ilvl="0">
      <w:start w:val="2"/>
      <w:numFmt w:val="decimal"/>
      <w:lvlText w:val="%1"/>
      <w:lvlJc w:val="left"/>
      <w:pPr>
        <w:tabs>
          <w:tab w:val="num" w:pos="6810"/>
        </w:tabs>
        <w:ind w:left="6810" w:hanging="6810"/>
      </w:pPr>
      <w:rPr>
        <w:rFonts w:hint="default"/>
      </w:rPr>
    </w:lvl>
    <w:lvl w:ilvl="1">
      <w:start w:val="181"/>
      <w:numFmt w:val="decimal"/>
      <w:lvlText w:val="%1.%2"/>
      <w:lvlJc w:val="left"/>
      <w:pPr>
        <w:tabs>
          <w:tab w:val="num" w:pos="6810"/>
        </w:tabs>
        <w:ind w:left="6810" w:hanging="6810"/>
      </w:pPr>
      <w:rPr>
        <w:rFonts w:hint="default"/>
      </w:rPr>
    </w:lvl>
    <w:lvl w:ilvl="2">
      <w:start w:val="1"/>
      <w:numFmt w:val="decimal"/>
      <w:lvlText w:val="%1.%2.%3"/>
      <w:lvlJc w:val="left"/>
      <w:pPr>
        <w:tabs>
          <w:tab w:val="num" w:pos="6810"/>
        </w:tabs>
        <w:ind w:left="6810" w:hanging="6810"/>
      </w:pPr>
      <w:rPr>
        <w:rFonts w:hint="default"/>
      </w:rPr>
    </w:lvl>
    <w:lvl w:ilvl="3">
      <w:start w:val="1"/>
      <w:numFmt w:val="decimal"/>
      <w:lvlText w:val="%1.%2.%3.%4"/>
      <w:lvlJc w:val="left"/>
      <w:pPr>
        <w:tabs>
          <w:tab w:val="num" w:pos="6810"/>
        </w:tabs>
        <w:ind w:left="6810" w:hanging="6810"/>
      </w:pPr>
      <w:rPr>
        <w:rFonts w:hint="default"/>
      </w:rPr>
    </w:lvl>
    <w:lvl w:ilvl="4">
      <w:start w:val="1"/>
      <w:numFmt w:val="decimal"/>
      <w:lvlText w:val="%1.%2.%3.%4.%5"/>
      <w:lvlJc w:val="left"/>
      <w:pPr>
        <w:tabs>
          <w:tab w:val="num" w:pos="6810"/>
        </w:tabs>
        <w:ind w:left="6810" w:hanging="6810"/>
      </w:pPr>
      <w:rPr>
        <w:rFonts w:hint="default"/>
      </w:rPr>
    </w:lvl>
    <w:lvl w:ilvl="5">
      <w:start w:val="1"/>
      <w:numFmt w:val="decimal"/>
      <w:lvlText w:val="%1.%2.%3.%4.%5.%6"/>
      <w:lvlJc w:val="left"/>
      <w:pPr>
        <w:tabs>
          <w:tab w:val="num" w:pos="6810"/>
        </w:tabs>
        <w:ind w:left="6810" w:hanging="6810"/>
      </w:pPr>
      <w:rPr>
        <w:rFonts w:hint="default"/>
      </w:rPr>
    </w:lvl>
    <w:lvl w:ilvl="6">
      <w:start w:val="1"/>
      <w:numFmt w:val="decimal"/>
      <w:lvlText w:val="%1.%2.%3.%4.%5.%6.%7"/>
      <w:lvlJc w:val="left"/>
      <w:pPr>
        <w:tabs>
          <w:tab w:val="num" w:pos="6810"/>
        </w:tabs>
        <w:ind w:left="6810" w:hanging="6810"/>
      </w:pPr>
      <w:rPr>
        <w:rFonts w:hint="default"/>
      </w:rPr>
    </w:lvl>
    <w:lvl w:ilvl="7">
      <w:start w:val="1"/>
      <w:numFmt w:val="decimal"/>
      <w:lvlText w:val="%1.%2.%3.%4.%5.%6.%7.%8"/>
      <w:lvlJc w:val="left"/>
      <w:pPr>
        <w:tabs>
          <w:tab w:val="num" w:pos="6810"/>
        </w:tabs>
        <w:ind w:left="6810" w:hanging="6810"/>
      </w:pPr>
      <w:rPr>
        <w:rFonts w:hint="default"/>
      </w:rPr>
    </w:lvl>
    <w:lvl w:ilvl="8">
      <w:start w:val="1"/>
      <w:numFmt w:val="decimal"/>
      <w:lvlText w:val="%1.%2.%3.%4.%5.%6.%7.%8.%9"/>
      <w:lvlJc w:val="left"/>
      <w:pPr>
        <w:tabs>
          <w:tab w:val="num" w:pos="6810"/>
        </w:tabs>
        <w:ind w:left="6810" w:hanging="6810"/>
      </w:pPr>
      <w:rPr>
        <w:rFonts w:hint="default"/>
      </w:rPr>
    </w:lvl>
  </w:abstractNum>
  <w:abstractNum w:abstractNumId="17" w15:restartNumberingAfterBreak="0">
    <w:nsid w:val="35FB1AE1"/>
    <w:multiLevelType w:val="multilevel"/>
    <w:tmpl w:val="B61A7234"/>
    <w:lvl w:ilvl="0">
      <w:start w:val="2"/>
      <w:numFmt w:val="decimal"/>
      <w:lvlText w:val="%1"/>
      <w:lvlJc w:val="left"/>
      <w:pPr>
        <w:tabs>
          <w:tab w:val="num" w:pos="6810"/>
        </w:tabs>
        <w:ind w:left="6810" w:hanging="6810"/>
      </w:pPr>
      <w:rPr>
        <w:rFonts w:hint="default"/>
      </w:rPr>
    </w:lvl>
    <w:lvl w:ilvl="1">
      <w:start w:val="422"/>
      <w:numFmt w:val="decimal"/>
      <w:lvlText w:val="%1.%2"/>
      <w:lvlJc w:val="left"/>
      <w:pPr>
        <w:tabs>
          <w:tab w:val="num" w:pos="6810"/>
        </w:tabs>
        <w:ind w:left="6810" w:hanging="6810"/>
      </w:pPr>
      <w:rPr>
        <w:rFonts w:hint="default"/>
      </w:rPr>
    </w:lvl>
    <w:lvl w:ilvl="2">
      <w:start w:val="1"/>
      <w:numFmt w:val="decimal"/>
      <w:lvlText w:val="%1.%2.%3"/>
      <w:lvlJc w:val="left"/>
      <w:pPr>
        <w:tabs>
          <w:tab w:val="num" w:pos="6810"/>
        </w:tabs>
        <w:ind w:left="6810" w:hanging="6810"/>
      </w:pPr>
      <w:rPr>
        <w:rFonts w:hint="default"/>
      </w:rPr>
    </w:lvl>
    <w:lvl w:ilvl="3">
      <w:start w:val="1"/>
      <w:numFmt w:val="decimal"/>
      <w:lvlText w:val="%1.%2.%3.%4"/>
      <w:lvlJc w:val="left"/>
      <w:pPr>
        <w:tabs>
          <w:tab w:val="num" w:pos="6810"/>
        </w:tabs>
        <w:ind w:left="6810" w:hanging="6810"/>
      </w:pPr>
      <w:rPr>
        <w:rFonts w:hint="default"/>
      </w:rPr>
    </w:lvl>
    <w:lvl w:ilvl="4">
      <w:start w:val="1"/>
      <w:numFmt w:val="decimal"/>
      <w:lvlText w:val="%1.%2.%3.%4.%5"/>
      <w:lvlJc w:val="left"/>
      <w:pPr>
        <w:tabs>
          <w:tab w:val="num" w:pos="6810"/>
        </w:tabs>
        <w:ind w:left="6810" w:hanging="6810"/>
      </w:pPr>
      <w:rPr>
        <w:rFonts w:hint="default"/>
      </w:rPr>
    </w:lvl>
    <w:lvl w:ilvl="5">
      <w:start w:val="1"/>
      <w:numFmt w:val="decimal"/>
      <w:lvlText w:val="%1.%2.%3.%4.%5.%6"/>
      <w:lvlJc w:val="left"/>
      <w:pPr>
        <w:tabs>
          <w:tab w:val="num" w:pos="6810"/>
        </w:tabs>
        <w:ind w:left="6810" w:hanging="6810"/>
      </w:pPr>
      <w:rPr>
        <w:rFonts w:hint="default"/>
      </w:rPr>
    </w:lvl>
    <w:lvl w:ilvl="6">
      <w:start w:val="1"/>
      <w:numFmt w:val="decimal"/>
      <w:lvlText w:val="%1.%2.%3.%4.%5.%6.%7"/>
      <w:lvlJc w:val="left"/>
      <w:pPr>
        <w:tabs>
          <w:tab w:val="num" w:pos="6810"/>
        </w:tabs>
        <w:ind w:left="6810" w:hanging="6810"/>
      </w:pPr>
      <w:rPr>
        <w:rFonts w:hint="default"/>
      </w:rPr>
    </w:lvl>
    <w:lvl w:ilvl="7">
      <w:start w:val="1"/>
      <w:numFmt w:val="decimal"/>
      <w:lvlText w:val="%1.%2.%3.%4.%5.%6.%7.%8"/>
      <w:lvlJc w:val="left"/>
      <w:pPr>
        <w:tabs>
          <w:tab w:val="num" w:pos="6810"/>
        </w:tabs>
        <w:ind w:left="6810" w:hanging="6810"/>
      </w:pPr>
      <w:rPr>
        <w:rFonts w:hint="default"/>
      </w:rPr>
    </w:lvl>
    <w:lvl w:ilvl="8">
      <w:start w:val="1"/>
      <w:numFmt w:val="decimal"/>
      <w:lvlText w:val="%1.%2.%3.%4.%5.%6.%7.%8.%9"/>
      <w:lvlJc w:val="left"/>
      <w:pPr>
        <w:tabs>
          <w:tab w:val="num" w:pos="6810"/>
        </w:tabs>
        <w:ind w:left="6810" w:hanging="6810"/>
      </w:pPr>
      <w:rPr>
        <w:rFonts w:hint="default"/>
      </w:rPr>
    </w:lvl>
  </w:abstractNum>
  <w:abstractNum w:abstractNumId="18" w15:restartNumberingAfterBreak="0">
    <w:nsid w:val="44041AF0"/>
    <w:multiLevelType w:val="multilevel"/>
    <w:tmpl w:val="3EB87A72"/>
    <w:lvl w:ilvl="0">
      <w:start w:val="2"/>
      <w:numFmt w:val="decimal"/>
      <w:lvlText w:val="%1"/>
      <w:lvlJc w:val="left"/>
      <w:pPr>
        <w:tabs>
          <w:tab w:val="num" w:pos="6810"/>
        </w:tabs>
        <w:ind w:left="6810" w:hanging="6810"/>
      </w:pPr>
      <w:rPr>
        <w:rFonts w:hint="default"/>
      </w:rPr>
    </w:lvl>
    <w:lvl w:ilvl="1">
      <w:start w:val="898"/>
      <w:numFmt w:val="decimal"/>
      <w:lvlText w:val="%1.%2"/>
      <w:lvlJc w:val="left"/>
      <w:pPr>
        <w:tabs>
          <w:tab w:val="num" w:pos="6810"/>
        </w:tabs>
        <w:ind w:left="6810" w:hanging="6810"/>
      </w:pPr>
      <w:rPr>
        <w:rFonts w:hint="default"/>
      </w:rPr>
    </w:lvl>
    <w:lvl w:ilvl="2">
      <w:start w:val="1"/>
      <w:numFmt w:val="decimal"/>
      <w:lvlText w:val="%1.%2.%3"/>
      <w:lvlJc w:val="left"/>
      <w:pPr>
        <w:tabs>
          <w:tab w:val="num" w:pos="6810"/>
        </w:tabs>
        <w:ind w:left="6810" w:hanging="6810"/>
      </w:pPr>
      <w:rPr>
        <w:rFonts w:hint="default"/>
      </w:rPr>
    </w:lvl>
    <w:lvl w:ilvl="3">
      <w:start w:val="1"/>
      <w:numFmt w:val="decimal"/>
      <w:lvlText w:val="%1.%2.%3.%4"/>
      <w:lvlJc w:val="left"/>
      <w:pPr>
        <w:tabs>
          <w:tab w:val="num" w:pos="6810"/>
        </w:tabs>
        <w:ind w:left="6810" w:hanging="6810"/>
      </w:pPr>
      <w:rPr>
        <w:rFonts w:hint="default"/>
      </w:rPr>
    </w:lvl>
    <w:lvl w:ilvl="4">
      <w:start w:val="1"/>
      <w:numFmt w:val="decimal"/>
      <w:lvlText w:val="%1.%2.%3.%4.%5"/>
      <w:lvlJc w:val="left"/>
      <w:pPr>
        <w:tabs>
          <w:tab w:val="num" w:pos="6810"/>
        </w:tabs>
        <w:ind w:left="6810" w:hanging="6810"/>
      </w:pPr>
      <w:rPr>
        <w:rFonts w:hint="default"/>
      </w:rPr>
    </w:lvl>
    <w:lvl w:ilvl="5">
      <w:start w:val="1"/>
      <w:numFmt w:val="decimal"/>
      <w:lvlText w:val="%1.%2.%3.%4.%5.%6"/>
      <w:lvlJc w:val="left"/>
      <w:pPr>
        <w:tabs>
          <w:tab w:val="num" w:pos="6810"/>
        </w:tabs>
        <w:ind w:left="6810" w:hanging="6810"/>
      </w:pPr>
      <w:rPr>
        <w:rFonts w:hint="default"/>
      </w:rPr>
    </w:lvl>
    <w:lvl w:ilvl="6">
      <w:start w:val="1"/>
      <w:numFmt w:val="decimal"/>
      <w:lvlText w:val="%1.%2.%3.%4.%5.%6.%7"/>
      <w:lvlJc w:val="left"/>
      <w:pPr>
        <w:tabs>
          <w:tab w:val="num" w:pos="6810"/>
        </w:tabs>
        <w:ind w:left="6810" w:hanging="6810"/>
      </w:pPr>
      <w:rPr>
        <w:rFonts w:hint="default"/>
      </w:rPr>
    </w:lvl>
    <w:lvl w:ilvl="7">
      <w:start w:val="1"/>
      <w:numFmt w:val="decimal"/>
      <w:lvlText w:val="%1.%2.%3.%4.%5.%6.%7.%8"/>
      <w:lvlJc w:val="left"/>
      <w:pPr>
        <w:tabs>
          <w:tab w:val="num" w:pos="6810"/>
        </w:tabs>
        <w:ind w:left="6810" w:hanging="6810"/>
      </w:pPr>
      <w:rPr>
        <w:rFonts w:hint="default"/>
      </w:rPr>
    </w:lvl>
    <w:lvl w:ilvl="8">
      <w:start w:val="1"/>
      <w:numFmt w:val="decimal"/>
      <w:lvlText w:val="%1.%2.%3.%4.%5.%6.%7.%8.%9"/>
      <w:lvlJc w:val="left"/>
      <w:pPr>
        <w:tabs>
          <w:tab w:val="num" w:pos="6810"/>
        </w:tabs>
        <w:ind w:left="6810" w:hanging="6810"/>
      </w:pPr>
      <w:rPr>
        <w:rFonts w:hint="default"/>
      </w:rPr>
    </w:lvl>
  </w:abstractNum>
  <w:abstractNum w:abstractNumId="19" w15:restartNumberingAfterBreak="0">
    <w:nsid w:val="46E8668C"/>
    <w:multiLevelType w:val="multilevel"/>
    <w:tmpl w:val="AC782E1C"/>
    <w:lvl w:ilvl="0">
      <w:start w:val="2"/>
      <w:numFmt w:val="decimal"/>
      <w:lvlText w:val="%1"/>
      <w:lvlJc w:val="left"/>
      <w:pPr>
        <w:tabs>
          <w:tab w:val="num" w:pos="6810"/>
        </w:tabs>
        <w:ind w:left="6810" w:hanging="6810"/>
      </w:pPr>
      <w:rPr>
        <w:rFonts w:hint="default"/>
      </w:rPr>
    </w:lvl>
    <w:lvl w:ilvl="1">
      <w:start w:val="116"/>
      <w:numFmt w:val="decimal"/>
      <w:lvlText w:val="%1.%2"/>
      <w:lvlJc w:val="left"/>
      <w:pPr>
        <w:tabs>
          <w:tab w:val="num" w:pos="6810"/>
        </w:tabs>
        <w:ind w:left="6810" w:hanging="6810"/>
      </w:pPr>
      <w:rPr>
        <w:rFonts w:hint="default"/>
      </w:rPr>
    </w:lvl>
    <w:lvl w:ilvl="2">
      <w:start w:val="1"/>
      <w:numFmt w:val="decimal"/>
      <w:lvlText w:val="%1.%2.%3"/>
      <w:lvlJc w:val="left"/>
      <w:pPr>
        <w:tabs>
          <w:tab w:val="num" w:pos="6810"/>
        </w:tabs>
        <w:ind w:left="6810" w:hanging="6810"/>
      </w:pPr>
      <w:rPr>
        <w:rFonts w:hint="default"/>
      </w:rPr>
    </w:lvl>
    <w:lvl w:ilvl="3">
      <w:start w:val="1"/>
      <w:numFmt w:val="decimal"/>
      <w:lvlText w:val="%1.%2.%3.%4"/>
      <w:lvlJc w:val="left"/>
      <w:pPr>
        <w:tabs>
          <w:tab w:val="num" w:pos="6810"/>
        </w:tabs>
        <w:ind w:left="6810" w:hanging="6810"/>
      </w:pPr>
      <w:rPr>
        <w:rFonts w:hint="default"/>
      </w:rPr>
    </w:lvl>
    <w:lvl w:ilvl="4">
      <w:start w:val="1"/>
      <w:numFmt w:val="decimal"/>
      <w:lvlText w:val="%1.%2.%3.%4.%5"/>
      <w:lvlJc w:val="left"/>
      <w:pPr>
        <w:tabs>
          <w:tab w:val="num" w:pos="6810"/>
        </w:tabs>
        <w:ind w:left="6810" w:hanging="6810"/>
      </w:pPr>
      <w:rPr>
        <w:rFonts w:hint="default"/>
      </w:rPr>
    </w:lvl>
    <w:lvl w:ilvl="5">
      <w:start w:val="1"/>
      <w:numFmt w:val="decimal"/>
      <w:lvlText w:val="%1.%2.%3.%4.%5.%6"/>
      <w:lvlJc w:val="left"/>
      <w:pPr>
        <w:tabs>
          <w:tab w:val="num" w:pos="6810"/>
        </w:tabs>
        <w:ind w:left="6810" w:hanging="6810"/>
      </w:pPr>
      <w:rPr>
        <w:rFonts w:hint="default"/>
      </w:rPr>
    </w:lvl>
    <w:lvl w:ilvl="6">
      <w:start w:val="1"/>
      <w:numFmt w:val="decimal"/>
      <w:lvlText w:val="%1.%2.%3.%4.%5.%6.%7"/>
      <w:lvlJc w:val="left"/>
      <w:pPr>
        <w:tabs>
          <w:tab w:val="num" w:pos="6810"/>
        </w:tabs>
        <w:ind w:left="6810" w:hanging="6810"/>
      </w:pPr>
      <w:rPr>
        <w:rFonts w:hint="default"/>
      </w:rPr>
    </w:lvl>
    <w:lvl w:ilvl="7">
      <w:start w:val="1"/>
      <w:numFmt w:val="decimal"/>
      <w:lvlText w:val="%1.%2.%3.%4.%5.%6.%7.%8"/>
      <w:lvlJc w:val="left"/>
      <w:pPr>
        <w:tabs>
          <w:tab w:val="num" w:pos="6810"/>
        </w:tabs>
        <w:ind w:left="6810" w:hanging="6810"/>
      </w:pPr>
      <w:rPr>
        <w:rFonts w:hint="default"/>
      </w:rPr>
    </w:lvl>
    <w:lvl w:ilvl="8">
      <w:start w:val="1"/>
      <w:numFmt w:val="decimal"/>
      <w:lvlText w:val="%1.%2.%3.%4.%5.%6.%7.%8.%9"/>
      <w:lvlJc w:val="left"/>
      <w:pPr>
        <w:tabs>
          <w:tab w:val="num" w:pos="6810"/>
        </w:tabs>
        <w:ind w:left="6810" w:hanging="6810"/>
      </w:pPr>
      <w:rPr>
        <w:rFonts w:hint="default"/>
      </w:rPr>
    </w:lvl>
  </w:abstractNum>
  <w:abstractNum w:abstractNumId="20" w15:restartNumberingAfterBreak="0">
    <w:nsid w:val="4A4B75CC"/>
    <w:multiLevelType w:val="multilevel"/>
    <w:tmpl w:val="E998EB20"/>
    <w:lvl w:ilvl="0">
      <w:start w:val="2"/>
      <w:numFmt w:val="decimal"/>
      <w:lvlText w:val="%1"/>
      <w:lvlJc w:val="left"/>
      <w:pPr>
        <w:tabs>
          <w:tab w:val="num" w:pos="6810"/>
        </w:tabs>
        <w:ind w:left="6810" w:hanging="6810"/>
      </w:pPr>
      <w:rPr>
        <w:rFonts w:hint="default"/>
      </w:rPr>
    </w:lvl>
    <w:lvl w:ilvl="1">
      <w:start w:val="533"/>
      <w:numFmt w:val="decimal"/>
      <w:lvlText w:val="%1.%2"/>
      <w:lvlJc w:val="left"/>
      <w:pPr>
        <w:tabs>
          <w:tab w:val="num" w:pos="6810"/>
        </w:tabs>
        <w:ind w:left="6810" w:hanging="6810"/>
      </w:pPr>
      <w:rPr>
        <w:rFonts w:hint="default"/>
      </w:rPr>
    </w:lvl>
    <w:lvl w:ilvl="2">
      <w:start w:val="1"/>
      <w:numFmt w:val="decimal"/>
      <w:lvlText w:val="%1.%2.%3"/>
      <w:lvlJc w:val="left"/>
      <w:pPr>
        <w:tabs>
          <w:tab w:val="num" w:pos="6810"/>
        </w:tabs>
        <w:ind w:left="6810" w:hanging="6810"/>
      </w:pPr>
      <w:rPr>
        <w:rFonts w:hint="default"/>
      </w:rPr>
    </w:lvl>
    <w:lvl w:ilvl="3">
      <w:start w:val="1"/>
      <w:numFmt w:val="decimal"/>
      <w:lvlText w:val="%1.%2.%3.%4"/>
      <w:lvlJc w:val="left"/>
      <w:pPr>
        <w:tabs>
          <w:tab w:val="num" w:pos="6810"/>
        </w:tabs>
        <w:ind w:left="6810" w:hanging="6810"/>
      </w:pPr>
      <w:rPr>
        <w:rFonts w:hint="default"/>
      </w:rPr>
    </w:lvl>
    <w:lvl w:ilvl="4">
      <w:start w:val="1"/>
      <w:numFmt w:val="decimal"/>
      <w:lvlText w:val="%1.%2.%3.%4.%5"/>
      <w:lvlJc w:val="left"/>
      <w:pPr>
        <w:tabs>
          <w:tab w:val="num" w:pos="6810"/>
        </w:tabs>
        <w:ind w:left="6810" w:hanging="6810"/>
      </w:pPr>
      <w:rPr>
        <w:rFonts w:hint="default"/>
      </w:rPr>
    </w:lvl>
    <w:lvl w:ilvl="5">
      <w:start w:val="1"/>
      <w:numFmt w:val="decimal"/>
      <w:lvlText w:val="%1.%2.%3.%4.%5.%6"/>
      <w:lvlJc w:val="left"/>
      <w:pPr>
        <w:tabs>
          <w:tab w:val="num" w:pos="6810"/>
        </w:tabs>
        <w:ind w:left="6810" w:hanging="6810"/>
      </w:pPr>
      <w:rPr>
        <w:rFonts w:hint="default"/>
      </w:rPr>
    </w:lvl>
    <w:lvl w:ilvl="6">
      <w:start w:val="1"/>
      <w:numFmt w:val="decimal"/>
      <w:lvlText w:val="%1.%2.%3.%4.%5.%6.%7"/>
      <w:lvlJc w:val="left"/>
      <w:pPr>
        <w:tabs>
          <w:tab w:val="num" w:pos="6810"/>
        </w:tabs>
        <w:ind w:left="6810" w:hanging="6810"/>
      </w:pPr>
      <w:rPr>
        <w:rFonts w:hint="default"/>
      </w:rPr>
    </w:lvl>
    <w:lvl w:ilvl="7">
      <w:start w:val="1"/>
      <w:numFmt w:val="decimal"/>
      <w:lvlText w:val="%1.%2.%3.%4.%5.%6.%7.%8"/>
      <w:lvlJc w:val="left"/>
      <w:pPr>
        <w:tabs>
          <w:tab w:val="num" w:pos="6810"/>
        </w:tabs>
        <w:ind w:left="6810" w:hanging="6810"/>
      </w:pPr>
      <w:rPr>
        <w:rFonts w:hint="default"/>
      </w:rPr>
    </w:lvl>
    <w:lvl w:ilvl="8">
      <w:start w:val="1"/>
      <w:numFmt w:val="decimal"/>
      <w:lvlText w:val="%1.%2.%3.%4.%5.%6.%7.%8.%9"/>
      <w:lvlJc w:val="left"/>
      <w:pPr>
        <w:tabs>
          <w:tab w:val="num" w:pos="6810"/>
        </w:tabs>
        <w:ind w:left="6810" w:hanging="6810"/>
      </w:pPr>
      <w:rPr>
        <w:rFonts w:hint="default"/>
      </w:rPr>
    </w:lvl>
  </w:abstractNum>
  <w:abstractNum w:abstractNumId="21" w15:restartNumberingAfterBreak="0">
    <w:nsid w:val="4AEA2BFD"/>
    <w:multiLevelType w:val="multilevel"/>
    <w:tmpl w:val="7A9E83D8"/>
    <w:lvl w:ilvl="0">
      <w:start w:val="3"/>
      <w:numFmt w:val="decimal"/>
      <w:lvlText w:val="%1"/>
      <w:lvlJc w:val="left"/>
      <w:pPr>
        <w:tabs>
          <w:tab w:val="num" w:pos="6810"/>
        </w:tabs>
        <w:ind w:left="6810" w:hanging="6810"/>
      </w:pPr>
      <w:rPr>
        <w:rFonts w:hint="default"/>
      </w:rPr>
    </w:lvl>
    <w:lvl w:ilvl="1">
      <w:start w:val="234"/>
      <w:numFmt w:val="decimal"/>
      <w:lvlText w:val="%1.%2"/>
      <w:lvlJc w:val="left"/>
      <w:pPr>
        <w:tabs>
          <w:tab w:val="num" w:pos="6810"/>
        </w:tabs>
        <w:ind w:left="6810" w:hanging="6810"/>
      </w:pPr>
      <w:rPr>
        <w:rFonts w:hint="default"/>
      </w:rPr>
    </w:lvl>
    <w:lvl w:ilvl="2">
      <w:start w:val="1"/>
      <w:numFmt w:val="decimal"/>
      <w:lvlText w:val="%1.%2.%3"/>
      <w:lvlJc w:val="left"/>
      <w:pPr>
        <w:tabs>
          <w:tab w:val="num" w:pos="6810"/>
        </w:tabs>
        <w:ind w:left="6810" w:hanging="6810"/>
      </w:pPr>
      <w:rPr>
        <w:rFonts w:hint="default"/>
      </w:rPr>
    </w:lvl>
    <w:lvl w:ilvl="3">
      <w:start w:val="1"/>
      <w:numFmt w:val="decimal"/>
      <w:lvlText w:val="%1.%2.%3.%4"/>
      <w:lvlJc w:val="left"/>
      <w:pPr>
        <w:tabs>
          <w:tab w:val="num" w:pos="6810"/>
        </w:tabs>
        <w:ind w:left="6810" w:hanging="6810"/>
      </w:pPr>
      <w:rPr>
        <w:rFonts w:hint="default"/>
      </w:rPr>
    </w:lvl>
    <w:lvl w:ilvl="4">
      <w:start w:val="1"/>
      <w:numFmt w:val="decimal"/>
      <w:lvlText w:val="%1.%2.%3.%4.%5"/>
      <w:lvlJc w:val="left"/>
      <w:pPr>
        <w:tabs>
          <w:tab w:val="num" w:pos="6810"/>
        </w:tabs>
        <w:ind w:left="6810" w:hanging="6810"/>
      </w:pPr>
      <w:rPr>
        <w:rFonts w:hint="default"/>
      </w:rPr>
    </w:lvl>
    <w:lvl w:ilvl="5">
      <w:start w:val="1"/>
      <w:numFmt w:val="decimal"/>
      <w:lvlText w:val="%1.%2.%3.%4.%5.%6"/>
      <w:lvlJc w:val="left"/>
      <w:pPr>
        <w:tabs>
          <w:tab w:val="num" w:pos="6810"/>
        </w:tabs>
        <w:ind w:left="6810" w:hanging="6810"/>
      </w:pPr>
      <w:rPr>
        <w:rFonts w:hint="default"/>
      </w:rPr>
    </w:lvl>
    <w:lvl w:ilvl="6">
      <w:start w:val="1"/>
      <w:numFmt w:val="decimal"/>
      <w:lvlText w:val="%1.%2.%3.%4.%5.%6.%7"/>
      <w:lvlJc w:val="left"/>
      <w:pPr>
        <w:tabs>
          <w:tab w:val="num" w:pos="6810"/>
        </w:tabs>
        <w:ind w:left="6810" w:hanging="6810"/>
      </w:pPr>
      <w:rPr>
        <w:rFonts w:hint="default"/>
      </w:rPr>
    </w:lvl>
    <w:lvl w:ilvl="7">
      <w:start w:val="1"/>
      <w:numFmt w:val="decimal"/>
      <w:lvlText w:val="%1.%2.%3.%4.%5.%6.%7.%8"/>
      <w:lvlJc w:val="left"/>
      <w:pPr>
        <w:tabs>
          <w:tab w:val="num" w:pos="6810"/>
        </w:tabs>
        <w:ind w:left="6810" w:hanging="6810"/>
      </w:pPr>
      <w:rPr>
        <w:rFonts w:hint="default"/>
      </w:rPr>
    </w:lvl>
    <w:lvl w:ilvl="8">
      <w:start w:val="1"/>
      <w:numFmt w:val="decimal"/>
      <w:lvlText w:val="%1.%2.%3.%4.%5.%6.%7.%8.%9"/>
      <w:lvlJc w:val="left"/>
      <w:pPr>
        <w:tabs>
          <w:tab w:val="num" w:pos="6810"/>
        </w:tabs>
        <w:ind w:left="6810" w:hanging="6810"/>
      </w:pPr>
      <w:rPr>
        <w:rFonts w:hint="default"/>
      </w:rPr>
    </w:lvl>
  </w:abstractNum>
  <w:abstractNum w:abstractNumId="22" w15:restartNumberingAfterBreak="0">
    <w:nsid w:val="4B2D31AB"/>
    <w:multiLevelType w:val="multilevel"/>
    <w:tmpl w:val="76285E1A"/>
    <w:lvl w:ilvl="0">
      <w:start w:val="2"/>
      <w:numFmt w:val="decimal"/>
      <w:lvlText w:val="%1"/>
      <w:lvlJc w:val="left"/>
      <w:pPr>
        <w:tabs>
          <w:tab w:val="num" w:pos="6810"/>
        </w:tabs>
        <w:ind w:left="6810" w:hanging="6810"/>
      </w:pPr>
      <w:rPr>
        <w:rFonts w:hint="default"/>
      </w:rPr>
    </w:lvl>
    <w:lvl w:ilvl="1">
      <w:start w:val="116"/>
      <w:numFmt w:val="decimal"/>
      <w:lvlText w:val="%1.%2"/>
      <w:lvlJc w:val="left"/>
      <w:pPr>
        <w:tabs>
          <w:tab w:val="num" w:pos="6810"/>
        </w:tabs>
        <w:ind w:left="6810" w:hanging="6810"/>
      </w:pPr>
      <w:rPr>
        <w:rFonts w:hint="default"/>
      </w:rPr>
    </w:lvl>
    <w:lvl w:ilvl="2">
      <w:start w:val="1"/>
      <w:numFmt w:val="decimal"/>
      <w:lvlText w:val="%1.%2.%3"/>
      <w:lvlJc w:val="left"/>
      <w:pPr>
        <w:tabs>
          <w:tab w:val="num" w:pos="6810"/>
        </w:tabs>
        <w:ind w:left="6810" w:hanging="6810"/>
      </w:pPr>
      <w:rPr>
        <w:rFonts w:hint="default"/>
      </w:rPr>
    </w:lvl>
    <w:lvl w:ilvl="3">
      <w:start w:val="1"/>
      <w:numFmt w:val="decimal"/>
      <w:lvlText w:val="%1.%2.%3.%4"/>
      <w:lvlJc w:val="left"/>
      <w:pPr>
        <w:tabs>
          <w:tab w:val="num" w:pos="6810"/>
        </w:tabs>
        <w:ind w:left="6810" w:hanging="6810"/>
      </w:pPr>
      <w:rPr>
        <w:rFonts w:hint="default"/>
      </w:rPr>
    </w:lvl>
    <w:lvl w:ilvl="4">
      <w:start w:val="1"/>
      <w:numFmt w:val="decimal"/>
      <w:lvlText w:val="%1.%2.%3.%4.%5"/>
      <w:lvlJc w:val="left"/>
      <w:pPr>
        <w:tabs>
          <w:tab w:val="num" w:pos="6810"/>
        </w:tabs>
        <w:ind w:left="6810" w:hanging="6810"/>
      </w:pPr>
      <w:rPr>
        <w:rFonts w:hint="default"/>
      </w:rPr>
    </w:lvl>
    <w:lvl w:ilvl="5">
      <w:start w:val="1"/>
      <w:numFmt w:val="decimal"/>
      <w:lvlText w:val="%1.%2.%3.%4.%5.%6"/>
      <w:lvlJc w:val="left"/>
      <w:pPr>
        <w:tabs>
          <w:tab w:val="num" w:pos="6810"/>
        </w:tabs>
        <w:ind w:left="6810" w:hanging="6810"/>
      </w:pPr>
      <w:rPr>
        <w:rFonts w:hint="default"/>
      </w:rPr>
    </w:lvl>
    <w:lvl w:ilvl="6">
      <w:start w:val="1"/>
      <w:numFmt w:val="decimal"/>
      <w:lvlText w:val="%1.%2.%3.%4.%5.%6.%7"/>
      <w:lvlJc w:val="left"/>
      <w:pPr>
        <w:tabs>
          <w:tab w:val="num" w:pos="6810"/>
        </w:tabs>
        <w:ind w:left="6810" w:hanging="6810"/>
      </w:pPr>
      <w:rPr>
        <w:rFonts w:hint="default"/>
      </w:rPr>
    </w:lvl>
    <w:lvl w:ilvl="7">
      <w:start w:val="1"/>
      <w:numFmt w:val="decimal"/>
      <w:lvlText w:val="%1.%2.%3.%4.%5.%6.%7.%8"/>
      <w:lvlJc w:val="left"/>
      <w:pPr>
        <w:tabs>
          <w:tab w:val="num" w:pos="6810"/>
        </w:tabs>
        <w:ind w:left="6810" w:hanging="6810"/>
      </w:pPr>
      <w:rPr>
        <w:rFonts w:hint="default"/>
      </w:rPr>
    </w:lvl>
    <w:lvl w:ilvl="8">
      <w:start w:val="1"/>
      <w:numFmt w:val="decimal"/>
      <w:lvlText w:val="%1.%2.%3.%4.%5.%6.%7.%8.%9"/>
      <w:lvlJc w:val="left"/>
      <w:pPr>
        <w:tabs>
          <w:tab w:val="num" w:pos="6810"/>
        </w:tabs>
        <w:ind w:left="6810" w:hanging="6810"/>
      </w:pPr>
      <w:rPr>
        <w:rFonts w:hint="default"/>
      </w:rPr>
    </w:lvl>
  </w:abstractNum>
  <w:abstractNum w:abstractNumId="23" w15:restartNumberingAfterBreak="0">
    <w:nsid w:val="4B6940CB"/>
    <w:multiLevelType w:val="multilevel"/>
    <w:tmpl w:val="E0944B6E"/>
    <w:lvl w:ilvl="0">
      <w:start w:val="2"/>
      <w:numFmt w:val="decimal"/>
      <w:lvlText w:val="%1"/>
      <w:lvlJc w:val="left"/>
      <w:pPr>
        <w:tabs>
          <w:tab w:val="num" w:pos="6810"/>
        </w:tabs>
        <w:ind w:left="6810" w:hanging="6810"/>
      </w:pPr>
      <w:rPr>
        <w:rFonts w:hint="default"/>
      </w:rPr>
    </w:lvl>
    <w:lvl w:ilvl="1">
      <w:start w:val="433"/>
      <w:numFmt w:val="decimal"/>
      <w:lvlText w:val="%1.%2"/>
      <w:lvlJc w:val="left"/>
      <w:pPr>
        <w:tabs>
          <w:tab w:val="num" w:pos="6810"/>
        </w:tabs>
        <w:ind w:left="6810" w:hanging="6810"/>
      </w:pPr>
      <w:rPr>
        <w:rFonts w:hint="default"/>
      </w:rPr>
    </w:lvl>
    <w:lvl w:ilvl="2">
      <w:start w:val="1"/>
      <w:numFmt w:val="decimal"/>
      <w:lvlText w:val="%1.%2.%3"/>
      <w:lvlJc w:val="left"/>
      <w:pPr>
        <w:tabs>
          <w:tab w:val="num" w:pos="6810"/>
        </w:tabs>
        <w:ind w:left="6810" w:hanging="6810"/>
      </w:pPr>
      <w:rPr>
        <w:rFonts w:hint="default"/>
      </w:rPr>
    </w:lvl>
    <w:lvl w:ilvl="3">
      <w:start w:val="1"/>
      <w:numFmt w:val="decimal"/>
      <w:lvlText w:val="%1.%2.%3.%4"/>
      <w:lvlJc w:val="left"/>
      <w:pPr>
        <w:tabs>
          <w:tab w:val="num" w:pos="6810"/>
        </w:tabs>
        <w:ind w:left="6810" w:hanging="6810"/>
      </w:pPr>
      <w:rPr>
        <w:rFonts w:hint="default"/>
      </w:rPr>
    </w:lvl>
    <w:lvl w:ilvl="4">
      <w:start w:val="1"/>
      <w:numFmt w:val="decimal"/>
      <w:lvlText w:val="%1.%2.%3.%4.%5"/>
      <w:lvlJc w:val="left"/>
      <w:pPr>
        <w:tabs>
          <w:tab w:val="num" w:pos="6810"/>
        </w:tabs>
        <w:ind w:left="6810" w:hanging="6810"/>
      </w:pPr>
      <w:rPr>
        <w:rFonts w:hint="default"/>
      </w:rPr>
    </w:lvl>
    <w:lvl w:ilvl="5">
      <w:start w:val="1"/>
      <w:numFmt w:val="decimal"/>
      <w:lvlText w:val="%1.%2.%3.%4.%5.%6"/>
      <w:lvlJc w:val="left"/>
      <w:pPr>
        <w:tabs>
          <w:tab w:val="num" w:pos="6810"/>
        </w:tabs>
        <w:ind w:left="6810" w:hanging="6810"/>
      </w:pPr>
      <w:rPr>
        <w:rFonts w:hint="default"/>
      </w:rPr>
    </w:lvl>
    <w:lvl w:ilvl="6">
      <w:start w:val="1"/>
      <w:numFmt w:val="decimal"/>
      <w:lvlText w:val="%1.%2.%3.%4.%5.%6.%7"/>
      <w:lvlJc w:val="left"/>
      <w:pPr>
        <w:tabs>
          <w:tab w:val="num" w:pos="6810"/>
        </w:tabs>
        <w:ind w:left="6810" w:hanging="6810"/>
      </w:pPr>
      <w:rPr>
        <w:rFonts w:hint="default"/>
      </w:rPr>
    </w:lvl>
    <w:lvl w:ilvl="7">
      <w:start w:val="1"/>
      <w:numFmt w:val="decimal"/>
      <w:lvlText w:val="%1.%2.%3.%4.%5.%6.%7.%8"/>
      <w:lvlJc w:val="left"/>
      <w:pPr>
        <w:tabs>
          <w:tab w:val="num" w:pos="6810"/>
        </w:tabs>
        <w:ind w:left="6810" w:hanging="6810"/>
      </w:pPr>
      <w:rPr>
        <w:rFonts w:hint="default"/>
      </w:rPr>
    </w:lvl>
    <w:lvl w:ilvl="8">
      <w:start w:val="1"/>
      <w:numFmt w:val="decimal"/>
      <w:lvlText w:val="%1.%2.%3.%4.%5.%6.%7.%8.%9"/>
      <w:lvlJc w:val="left"/>
      <w:pPr>
        <w:tabs>
          <w:tab w:val="num" w:pos="6810"/>
        </w:tabs>
        <w:ind w:left="6810" w:hanging="6810"/>
      </w:pPr>
      <w:rPr>
        <w:rFonts w:hint="default"/>
      </w:rPr>
    </w:lvl>
  </w:abstractNum>
  <w:abstractNum w:abstractNumId="24" w15:restartNumberingAfterBreak="0">
    <w:nsid w:val="4E4C7B4D"/>
    <w:multiLevelType w:val="multilevel"/>
    <w:tmpl w:val="12C8E244"/>
    <w:lvl w:ilvl="0">
      <w:start w:val="2"/>
      <w:numFmt w:val="decimal"/>
      <w:lvlText w:val="%1"/>
      <w:lvlJc w:val="left"/>
      <w:pPr>
        <w:tabs>
          <w:tab w:val="num" w:pos="6810"/>
        </w:tabs>
        <w:ind w:left="6810" w:hanging="6810"/>
      </w:pPr>
      <w:rPr>
        <w:rFonts w:hint="default"/>
      </w:rPr>
    </w:lvl>
    <w:lvl w:ilvl="1">
      <w:start w:val="513"/>
      <w:numFmt w:val="decimal"/>
      <w:lvlText w:val="%1.%2"/>
      <w:lvlJc w:val="left"/>
      <w:pPr>
        <w:tabs>
          <w:tab w:val="num" w:pos="6810"/>
        </w:tabs>
        <w:ind w:left="6810" w:hanging="6810"/>
      </w:pPr>
      <w:rPr>
        <w:rFonts w:hint="default"/>
      </w:rPr>
    </w:lvl>
    <w:lvl w:ilvl="2">
      <w:start w:val="1"/>
      <w:numFmt w:val="decimal"/>
      <w:lvlText w:val="%1.%2.%3"/>
      <w:lvlJc w:val="left"/>
      <w:pPr>
        <w:tabs>
          <w:tab w:val="num" w:pos="6810"/>
        </w:tabs>
        <w:ind w:left="6810" w:hanging="6810"/>
      </w:pPr>
      <w:rPr>
        <w:rFonts w:hint="default"/>
      </w:rPr>
    </w:lvl>
    <w:lvl w:ilvl="3">
      <w:start w:val="1"/>
      <w:numFmt w:val="decimal"/>
      <w:lvlText w:val="%1.%2.%3.%4"/>
      <w:lvlJc w:val="left"/>
      <w:pPr>
        <w:tabs>
          <w:tab w:val="num" w:pos="6810"/>
        </w:tabs>
        <w:ind w:left="6810" w:hanging="6810"/>
      </w:pPr>
      <w:rPr>
        <w:rFonts w:hint="default"/>
      </w:rPr>
    </w:lvl>
    <w:lvl w:ilvl="4">
      <w:start w:val="1"/>
      <w:numFmt w:val="decimal"/>
      <w:lvlText w:val="%1.%2.%3.%4.%5"/>
      <w:lvlJc w:val="left"/>
      <w:pPr>
        <w:tabs>
          <w:tab w:val="num" w:pos="6810"/>
        </w:tabs>
        <w:ind w:left="6810" w:hanging="6810"/>
      </w:pPr>
      <w:rPr>
        <w:rFonts w:hint="default"/>
      </w:rPr>
    </w:lvl>
    <w:lvl w:ilvl="5">
      <w:start w:val="1"/>
      <w:numFmt w:val="decimal"/>
      <w:lvlText w:val="%1.%2.%3.%4.%5.%6"/>
      <w:lvlJc w:val="left"/>
      <w:pPr>
        <w:tabs>
          <w:tab w:val="num" w:pos="6810"/>
        </w:tabs>
        <w:ind w:left="6810" w:hanging="6810"/>
      </w:pPr>
      <w:rPr>
        <w:rFonts w:hint="default"/>
      </w:rPr>
    </w:lvl>
    <w:lvl w:ilvl="6">
      <w:start w:val="1"/>
      <w:numFmt w:val="decimal"/>
      <w:lvlText w:val="%1.%2.%3.%4.%5.%6.%7"/>
      <w:lvlJc w:val="left"/>
      <w:pPr>
        <w:tabs>
          <w:tab w:val="num" w:pos="6810"/>
        </w:tabs>
        <w:ind w:left="6810" w:hanging="6810"/>
      </w:pPr>
      <w:rPr>
        <w:rFonts w:hint="default"/>
      </w:rPr>
    </w:lvl>
    <w:lvl w:ilvl="7">
      <w:start w:val="1"/>
      <w:numFmt w:val="decimal"/>
      <w:lvlText w:val="%1.%2.%3.%4.%5.%6.%7.%8"/>
      <w:lvlJc w:val="left"/>
      <w:pPr>
        <w:tabs>
          <w:tab w:val="num" w:pos="6810"/>
        </w:tabs>
        <w:ind w:left="6810" w:hanging="6810"/>
      </w:pPr>
      <w:rPr>
        <w:rFonts w:hint="default"/>
      </w:rPr>
    </w:lvl>
    <w:lvl w:ilvl="8">
      <w:start w:val="1"/>
      <w:numFmt w:val="decimal"/>
      <w:lvlText w:val="%1.%2.%3.%4.%5.%6.%7.%8.%9"/>
      <w:lvlJc w:val="left"/>
      <w:pPr>
        <w:tabs>
          <w:tab w:val="num" w:pos="6810"/>
        </w:tabs>
        <w:ind w:left="6810" w:hanging="6810"/>
      </w:pPr>
      <w:rPr>
        <w:rFonts w:hint="default"/>
      </w:rPr>
    </w:lvl>
  </w:abstractNum>
  <w:abstractNum w:abstractNumId="25" w15:restartNumberingAfterBreak="0">
    <w:nsid w:val="4F44252D"/>
    <w:multiLevelType w:val="multilevel"/>
    <w:tmpl w:val="808E446C"/>
    <w:lvl w:ilvl="0">
      <w:start w:val="3"/>
      <w:numFmt w:val="decimal"/>
      <w:lvlText w:val="%1"/>
      <w:lvlJc w:val="left"/>
      <w:pPr>
        <w:tabs>
          <w:tab w:val="num" w:pos="6810"/>
        </w:tabs>
        <w:ind w:left="6810" w:hanging="6810"/>
      </w:pPr>
      <w:rPr>
        <w:rFonts w:hint="default"/>
      </w:rPr>
    </w:lvl>
    <w:lvl w:ilvl="1">
      <w:start w:val="238"/>
      <w:numFmt w:val="decimal"/>
      <w:lvlText w:val="%1.%2"/>
      <w:lvlJc w:val="left"/>
      <w:pPr>
        <w:tabs>
          <w:tab w:val="num" w:pos="6810"/>
        </w:tabs>
        <w:ind w:left="6810" w:hanging="6810"/>
      </w:pPr>
      <w:rPr>
        <w:rFonts w:hint="default"/>
      </w:rPr>
    </w:lvl>
    <w:lvl w:ilvl="2">
      <w:start w:val="1"/>
      <w:numFmt w:val="decimal"/>
      <w:lvlText w:val="%1.%2.%3"/>
      <w:lvlJc w:val="left"/>
      <w:pPr>
        <w:tabs>
          <w:tab w:val="num" w:pos="6810"/>
        </w:tabs>
        <w:ind w:left="6810" w:hanging="6810"/>
      </w:pPr>
      <w:rPr>
        <w:rFonts w:hint="default"/>
      </w:rPr>
    </w:lvl>
    <w:lvl w:ilvl="3">
      <w:start w:val="1"/>
      <w:numFmt w:val="decimal"/>
      <w:lvlText w:val="%1.%2.%3.%4"/>
      <w:lvlJc w:val="left"/>
      <w:pPr>
        <w:tabs>
          <w:tab w:val="num" w:pos="6810"/>
        </w:tabs>
        <w:ind w:left="6810" w:hanging="6810"/>
      </w:pPr>
      <w:rPr>
        <w:rFonts w:hint="default"/>
      </w:rPr>
    </w:lvl>
    <w:lvl w:ilvl="4">
      <w:start w:val="1"/>
      <w:numFmt w:val="decimal"/>
      <w:lvlText w:val="%1.%2.%3.%4.%5"/>
      <w:lvlJc w:val="left"/>
      <w:pPr>
        <w:tabs>
          <w:tab w:val="num" w:pos="6810"/>
        </w:tabs>
        <w:ind w:left="6810" w:hanging="6810"/>
      </w:pPr>
      <w:rPr>
        <w:rFonts w:hint="default"/>
      </w:rPr>
    </w:lvl>
    <w:lvl w:ilvl="5">
      <w:start w:val="1"/>
      <w:numFmt w:val="decimal"/>
      <w:lvlText w:val="%1.%2.%3.%4.%5.%6"/>
      <w:lvlJc w:val="left"/>
      <w:pPr>
        <w:tabs>
          <w:tab w:val="num" w:pos="6810"/>
        </w:tabs>
        <w:ind w:left="6810" w:hanging="6810"/>
      </w:pPr>
      <w:rPr>
        <w:rFonts w:hint="default"/>
      </w:rPr>
    </w:lvl>
    <w:lvl w:ilvl="6">
      <w:start w:val="1"/>
      <w:numFmt w:val="decimal"/>
      <w:lvlText w:val="%1.%2.%3.%4.%5.%6.%7"/>
      <w:lvlJc w:val="left"/>
      <w:pPr>
        <w:tabs>
          <w:tab w:val="num" w:pos="6810"/>
        </w:tabs>
        <w:ind w:left="6810" w:hanging="6810"/>
      </w:pPr>
      <w:rPr>
        <w:rFonts w:hint="default"/>
      </w:rPr>
    </w:lvl>
    <w:lvl w:ilvl="7">
      <w:start w:val="1"/>
      <w:numFmt w:val="decimal"/>
      <w:lvlText w:val="%1.%2.%3.%4.%5.%6.%7.%8"/>
      <w:lvlJc w:val="left"/>
      <w:pPr>
        <w:tabs>
          <w:tab w:val="num" w:pos="6810"/>
        </w:tabs>
        <w:ind w:left="6810" w:hanging="6810"/>
      </w:pPr>
      <w:rPr>
        <w:rFonts w:hint="default"/>
      </w:rPr>
    </w:lvl>
    <w:lvl w:ilvl="8">
      <w:start w:val="1"/>
      <w:numFmt w:val="decimal"/>
      <w:lvlText w:val="%1.%2.%3.%4.%5.%6.%7.%8.%9"/>
      <w:lvlJc w:val="left"/>
      <w:pPr>
        <w:tabs>
          <w:tab w:val="num" w:pos="6810"/>
        </w:tabs>
        <w:ind w:left="6810" w:hanging="6810"/>
      </w:pPr>
      <w:rPr>
        <w:rFonts w:hint="default"/>
      </w:rPr>
    </w:lvl>
  </w:abstractNum>
  <w:abstractNum w:abstractNumId="26" w15:restartNumberingAfterBreak="0">
    <w:nsid w:val="553B0334"/>
    <w:multiLevelType w:val="multilevel"/>
    <w:tmpl w:val="190073B0"/>
    <w:lvl w:ilvl="0">
      <w:start w:val="2"/>
      <w:numFmt w:val="decimal"/>
      <w:lvlText w:val="%1"/>
      <w:lvlJc w:val="left"/>
      <w:pPr>
        <w:tabs>
          <w:tab w:val="num" w:pos="6810"/>
        </w:tabs>
        <w:ind w:left="6810" w:hanging="6810"/>
      </w:pPr>
      <w:rPr>
        <w:rFonts w:hint="default"/>
      </w:rPr>
    </w:lvl>
    <w:lvl w:ilvl="1">
      <w:start w:val="886"/>
      <w:numFmt w:val="decimal"/>
      <w:lvlText w:val="%1.%2"/>
      <w:lvlJc w:val="left"/>
      <w:pPr>
        <w:tabs>
          <w:tab w:val="num" w:pos="6810"/>
        </w:tabs>
        <w:ind w:left="6810" w:hanging="6810"/>
      </w:pPr>
      <w:rPr>
        <w:rFonts w:hint="default"/>
      </w:rPr>
    </w:lvl>
    <w:lvl w:ilvl="2">
      <w:start w:val="1"/>
      <w:numFmt w:val="decimal"/>
      <w:lvlText w:val="%1.%2.%3"/>
      <w:lvlJc w:val="left"/>
      <w:pPr>
        <w:tabs>
          <w:tab w:val="num" w:pos="6810"/>
        </w:tabs>
        <w:ind w:left="6810" w:hanging="6810"/>
      </w:pPr>
      <w:rPr>
        <w:rFonts w:hint="default"/>
      </w:rPr>
    </w:lvl>
    <w:lvl w:ilvl="3">
      <w:start w:val="1"/>
      <w:numFmt w:val="decimal"/>
      <w:lvlText w:val="%1.%2.%3.%4"/>
      <w:lvlJc w:val="left"/>
      <w:pPr>
        <w:tabs>
          <w:tab w:val="num" w:pos="6810"/>
        </w:tabs>
        <w:ind w:left="6810" w:hanging="6810"/>
      </w:pPr>
      <w:rPr>
        <w:rFonts w:hint="default"/>
      </w:rPr>
    </w:lvl>
    <w:lvl w:ilvl="4">
      <w:start w:val="1"/>
      <w:numFmt w:val="decimal"/>
      <w:lvlText w:val="%1.%2.%3.%4.%5"/>
      <w:lvlJc w:val="left"/>
      <w:pPr>
        <w:tabs>
          <w:tab w:val="num" w:pos="6810"/>
        </w:tabs>
        <w:ind w:left="6810" w:hanging="6810"/>
      </w:pPr>
      <w:rPr>
        <w:rFonts w:hint="default"/>
      </w:rPr>
    </w:lvl>
    <w:lvl w:ilvl="5">
      <w:start w:val="1"/>
      <w:numFmt w:val="decimal"/>
      <w:lvlText w:val="%1.%2.%3.%4.%5.%6"/>
      <w:lvlJc w:val="left"/>
      <w:pPr>
        <w:tabs>
          <w:tab w:val="num" w:pos="6810"/>
        </w:tabs>
        <w:ind w:left="6810" w:hanging="6810"/>
      </w:pPr>
      <w:rPr>
        <w:rFonts w:hint="default"/>
      </w:rPr>
    </w:lvl>
    <w:lvl w:ilvl="6">
      <w:start w:val="1"/>
      <w:numFmt w:val="decimal"/>
      <w:lvlText w:val="%1.%2.%3.%4.%5.%6.%7"/>
      <w:lvlJc w:val="left"/>
      <w:pPr>
        <w:tabs>
          <w:tab w:val="num" w:pos="6810"/>
        </w:tabs>
        <w:ind w:left="6810" w:hanging="6810"/>
      </w:pPr>
      <w:rPr>
        <w:rFonts w:hint="default"/>
      </w:rPr>
    </w:lvl>
    <w:lvl w:ilvl="7">
      <w:start w:val="1"/>
      <w:numFmt w:val="decimal"/>
      <w:lvlText w:val="%1.%2.%3.%4.%5.%6.%7.%8"/>
      <w:lvlJc w:val="left"/>
      <w:pPr>
        <w:tabs>
          <w:tab w:val="num" w:pos="6810"/>
        </w:tabs>
        <w:ind w:left="6810" w:hanging="6810"/>
      </w:pPr>
      <w:rPr>
        <w:rFonts w:hint="default"/>
      </w:rPr>
    </w:lvl>
    <w:lvl w:ilvl="8">
      <w:start w:val="1"/>
      <w:numFmt w:val="decimal"/>
      <w:lvlText w:val="%1.%2.%3.%4.%5.%6.%7.%8.%9"/>
      <w:lvlJc w:val="left"/>
      <w:pPr>
        <w:tabs>
          <w:tab w:val="num" w:pos="6810"/>
        </w:tabs>
        <w:ind w:left="6810" w:hanging="6810"/>
      </w:pPr>
      <w:rPr>
        <w:rFonts w:hint="default"/>
      </w:rPr>
    </w:lvl>
  </w:abstractNum>
  <w:abstractNum w:abstractNumId="27" w15:restartNumberingAfterBreak="0">
    <w:nsid w:val="57082110"/>
    <w:multiLevelType w:val="multilevel"/>
    <w:tmpl w:val="1660CA30"/>
    <w:lvl w:ilvl="0">
      <w:start w:val="3"/>
      <w:numFmt w:val="decimal"/>
      <w:lvlText w:val="%1"/>
      <w:lvlJc w:val="left"/>
      <w:pPr>
        <w:tabs>
          <w:tab w:val="num" w:pos="6810"/>
        </w:tabs>
        <w:ind w:left="6810" w:hanging="6810"/>
      </w:pPr>
      <w:rPr>
        <w:rFonts w:hint="default"/>
      </w:rPr>
    </w:lvl>
    <w:lvl w:ilvl="1">
      <w:start w:val="275"/>
      <w:numFmt w:val="decimal"/>
      <w:lvlText w:val="%1.%2"/>
      <w:lvlJc w:val="left"/>
      <w:pPr>
        <w:tabs>
          <w:tab w:val="num" w:pos="6810"/>
        </w:tabs>
        <w:ind w:left="6810" w:hanging="6810"/>
      </w:pPr>
      <w:rPr>
        <w:rFonts w:hint="default"/>
      </w:rPr>
    </w:lvl>
    <w:lvl w:ilvl="2">
      <w:start w:val="1"/>
      <w:numFmt w:val="decimal"/>
      <w:lvlText w:val="%1.%2.%3"/>
      <w:lvlJc w:val="left"/>
      <w:pPr>
        <w:tabs>
          <w:tab w:val="num" w:pos="6810"/>
        </w:tabs>
        <w:ind w:left="6810" w:hanging="6810"/>
      </w:pPr>
      <w:rPr>
        <w:rFonts w:hint="default"/>
      </w:rPr>
    </w:lvl>
    <w:lvl w:ilvl="3">
      <w:start w:val="1"/>
      <w:numFmt w:val="decimal"/>
      <w:lvlText w:val="%1.%2.%3.%4"/>
      <w:lvlJc w:val="left"/>
      <w:pPr>
        <w:tabs>
          <w:tab w:val="num" w:pos="6810"/>
        </w:tabs>
        <w:ind w:left="6810" w:hanging="6810"/>
      </w:pPr>
      <w:rPr>
        <w:rFonts w:hint="default"/>
      </w:rPr>
    </w:lvl>
    <w:lvl w:ilvl="4">
      <w:start w:val="1"/>
      <w:numFmt w:val="decimal"/>
      <w:lvlText w:val="%1.%2.%3.%4.%5"/>
      <w:lvlJc w:val="left"/>
      <w:pPr>
        <w:tabs>
          <w:tab w:val="num" w:pos="6810"/>
        </w:tabs>
        <w:ind w:left="6810" w:hanging="6810"/>
      </w:pPr>
      <w:rPr>
        <w:rFonts w:hint="default"/>
      </w:rPr>
    </w:lvl>
    <w:lvl w:ilvl="5">
      <w:start w:val="1"/>
      <w:numFmt w:val="decimal"/>
      <w:lvlText w:val="%1.%2.%3.%4.%5.%6"/>
      <w:lvlJc w:val="left"/>
      <w:pPr>
        <w:tabs>
          <w:tab w:val="num" w:pos="6810"/>
        </w:tabs>
        <w:ind w:left="6810" w:hanging="6810"/>
      </w:pPr>
      <w:rPr>
        <w:rFonts w:hint="default"/>
      </w:rPr>
    </w:lvl>
    <w:lvl w:ilvl="6">
      <w:start w:val="1"/>
      <w:numFmt w:val="decimal"/>
      <w:lvlText w:val="%1.%2.%3.%4.%5.%6.%7"/>
      <w:lvlJc w:val="left"/>
      <w:pPr>
        <w:tabs>
          <w:tab w:val="num" w:pos="6810"/>
        </w:tabs>
        <w:ind w:left="6810" w:hanging="6810"/>
      </w:pPr>
      <w:rPr>
        <w:rFonts w:hint="default"/>
      </w:rPr>
    </w:lvl>
    <w:lvl w:ilvl="7">
      <w:start w:val="1"/>
      <w:numFmt w:val="decimal"/>
      <w:lvlText w:val="%1.%2.%3.%4.%5.%6.%7.%8"/>
      <w:lvlJc w:val="left"/>
      <w:pPr>
        <w:tabs>
          <w:tab w:val="num" w:pos="6810"/>
        </w:tabs>
        <w:ind w:left="6810" w:hanging="6810"/>
      </w:pPr>
      <w:rPr>
        <w:rFonts w:hint="default"/>
      </w:rPr>
    </w:lvl>
    <w:lvl w:ilvl="8">
      <w:start w:val="1"/>
      <w:numFmt w:val="decimal"/>
      <w:lvlText w:val="%1.%2.%3.%4.%5.%6.%7.%8.%9"/>
      <w:lvlJc w:val="left"/>
      <w:pPr>
        <w:tabs>
          <w:tab w:val="num" w:pos="6810"/>
        </w:tabs>
        <w:ind w:left="6810" w:hanging="6810"/>
      </w:pPr>
      <w:rPr>
        <w:rFonts w:hint="default"/>
      </w:rPr>
    </w:lvl>
  </w:abstractNum>
  <w:abstractNum w:abstractNumId="28" w15:restartNumberingAfterBreak="0">
    <w:nsid w:val="57CA383D"/>
    <w:multiLevelType w:val="multilevel"/>
    <w:tmpl w:val="808E446C"/>
    <w:lvl w:ilvl="0">
      <w:start w:val="3"/>
      <w:numFmt w:val="decimal"/>
      <w:lvlText w:val="%1"/>
      <w:lvlJc w:val="left"/>
      <w:pPr>
        <w:tabs>
          <w:tab w:val="num" w:pos="6810"/>
        </w:tabs>
        <w:ind w:left="6810" w:hanging="6810"/>
      </w:pPr>
      <w:rPr>
        <w:rFonts w:hint="default"/>
      </w:rPr>
    </w:lvl>
    <w:lvl w:ilvl="1">
      <w:start w:val="225"/>
      <w:numFmt w:val="decimal"/>
      <w:lvlText w:val="%1.%2"/>
      <w:lvlJc w:val="left"/>
      <w:pPr>
        <w:tabs>
          <w:tab w:val="num" w:pos="6810"/>
        </w:tabs>
        <w:ind w:left="6810" w:hanging="6810"/>
      </w:pPr>
      <w:rPr>
        <w:rFonts w:hint="default"/>
      </w:rPr>
    </w:lvl>
    <w:lvl w:ilvl="2">
      <w:start w:val="1"/>
      <w:numFmt w:val="decimal"/>
      <w:lvlText w:val="%1.%2.%3"/>
      <w:lvlJc w:val="left"/>
      <w:pPr>
        <w:tabs>
          <w:tab w:val="num" w:pos="6810"/>
        </w:tabs>
        <w:ind w:left="6810" w:hanging="6810"/>
      </w:pPr>
      <w:rPr>
        <w:rFonts w:hint="default"/>
      </w:rPr>
    </w:lvl>
    <w:lvl w:ilvl="3">
      <w:start w:val="1"/>
      <w:numFmt w:val="decimal"/>
      <w:lvlText w:val="%1.%2.%3.%4"/>
      <w:lvlJc w:val="left"/>
      <w:pPr>
        <w:tabs>
          <w:tab w:val="num" w:pos="6810"/>
        </w:tabs>
        <w:ind w:left="6810" w:hanging="6810"/>
      </w:pPr>
      <w:rPr>
        <w:rFonts w:hint="default"/>
      </w:rPr>
    </w:lvl>
    <w:lvl w:ilvl="4">
      <w:start w:val="1"/>
      <w:numFmt w:val="decimal"/>
      <w:lvlText w:val="%1.%2.%3.%4.%5"/>
      <w:lvlJc w:val="left"/>
      <w:pPr>
        <w:tabs>
          <w:tab w:val="num" w:pos="6810"/>
        </w:tabs>
        <w:ind w:left="6810" w:hanging="6810"/>
      </w:pPr>
      <w:rPr>
        <w:rFonts w:hint="default"/>
      </w:rPr>
    </w:lvl>
    <w:lvl w:ilvl="5">
      <w:start w:val="1"/>
      <w:numFmt w:val="decimal"/>
      <w:lvlText w:val="%1.%2.%3.%4.%5.%6"/>
      <w:lvlJc w:val="left"/>
      <w:pPr>
        <w:tabs>
          <w:tab w:val="num" w:pos="6810"/>
        </w:tabs>
        <w:ind w:left="6810" w:hanging="6810"/>
      </w:pPr>
      <w:rPr>
        <w:rFonts w:hint="default"/>
      </w:rPr>
    </w:lvl>
    <w:lvl w:ilvl="6">
      <w:start w:val="1"/>
      <w:numFmt w:val="decimal"/>
      <w:lvlText w:val="%1.%2.%3.%4.%5.%6.%7"/>
      <w:lvlJc w:val="left"/>
      <w:pPr>
        <w:tabs>
          <w:tab w:val="num" w:pos="6810"/>
        </w:tabs>
        <w:ind w:left="6810" w:hanging="6810"/>
      </w:pPr>
      <w:rPr>
        <w:rFonts w:hint="default"/>
      </w:rPr>
    </w:lvl>
    <w:lvl w:ilvl="7">
      <w:start w:val="1"/>
      <w:numFmt w:val="decimal"/>
      <w:lvlText w:val="%1.%2.%3.%4.%5.%6.%7.%8"/>
      <w:lvlJc w:val="left"/>
      <w:pPr>
        <w:tabs>
          <w:tab w:val="num" w:pos="6810"/>
        </w:tabs>
        <w:ind w:left="6810" w:hanging="6810"/>
      </w:pPr>
      <w:rPr>
        <w:rFonts w:hint="default"/>
      </w:rPr>
    </w:lvl>
    <w:lvl w:ilvl="8">
      <w:start w:val="1"/>
      <w:numFmt w:val="decimal"/>
      <w:lvlText w:val="%1.%2.%3.%4.%5.%6.%7.%8.%9"/>
      <w:lvlJc w:val="left"/>
      <w:pPr>
        <w:tabs>
          <w:tab w:val="num" w:pos="6810"/>
        </w:tabs>
        <w:ind w:left="6810" w:hanging="6810"/>
      </w:pPr>
      <w:rPr>
        <w:rFonts w:hint="default"/>
      </w:rPr>
    </w:lvl>
  </w:abstractNum>
  <w:abstractNum w:abstractNumId="29" w15:restartNumberingAfterBreak="0">
    <w:nsid w:val="589A4BE5"/>
    <w:multiLevelType w:val="multilevel"/>
    <w:tmpl w:val="BD8C3D20"/>
    <w:lvl w:ilvl="0">
      <w:start w:val="1"/>
      <w:numFmt w:val="decimal"/>
      <w:lvlText w:val="%1"/>
      <w:lvlJc w:val="left"/>
      <w:pPr>
        <w:tabs>
          <w:tab w:val="num" w:pos="6810"/>
        </w:tabs>
        <w:ind w:left="6810" w:hanging="6810"/>
      </w:pPr>
      <w:rPr>
        <w:rFonts w:hint="default"/>
      </w:rPr>
    </w:lvl>
    <w:lvl w:ilvl="1">
      <w:start w:val="993"/>
      <w:numFmt w:val="decimal"/>
      <w:lvlText w:val="%1.%2"/>
      <w:lvlJc w:val="left"/>
      <w:pPr>
        <w:tabs>
          <w:tab w:val="num" w:pos="6810"/>
        </w:tabs>
        <w:ind w:left="6810" w:hanging="6810"/>
      </w:pPr>
      <w:rPr>
        <w:rFonts w:hint="default"/>
      </w:rPr>
    </w:lvl>
    <w:lvl w:ilvl="2">
      <w:start w:val="1"/>
      <w:numFmt w:val="decimal"/>
      <w:lvlText w:val="%1.%2.%3"/>
      <w:lvlJc w:val="left"/>
      <w:pPr>
        <w:tabs>
          <w:tab w:val="num" w:pos="6810"/>
        </w:tabs>
        <w:ind w:left="6810" w:hanging="6810"/>
      </w:pPr>
      <w:rPr>
        <w:rFonts w:hint="default"/>
      </w:rPr>
    </w:lvl>
    <w:lvl w:ilvl="3">
      <w:start w:val="1"/>
      <w:numFmt w:val="decimal"/>
      <w:lvlText w:val="%1.%2.%3.%4"/>
      <w:lvlJc w:val="left"/>
      <w:pPr>
        <w:tabs>
          <w:tab w:val="num" w:pos="6810"/>
        </w:tabs>
        <w:ind w:left="6810" w:hanging="6810"/>
      </w:pPr>
      <w:rPr>
        <w:rFonts w:hint="default"/>
      </w:rPr>
    </w:lvl>
    <w:lvl w:ilvl="4">
      <w:start w:val="1"/>
      <w:numFmt w:val="decimal"/>
      <w:lvlText w:val="%1.%2.%3.%4.%5"/>
      <w:lvlJc w:val="left"/>
      <w:pPr>
        <w:tabs>
          <w:tab w:val="num" w:pos="6810"/>
        </w:tabs>
        <w:ind w:left="6810" w:hanging="6810"/>
      </w:pPr>
      <w:rPr>
        <w:rFonts w:hint="default"/>
      </w:rPr>
    </w:lvl>
    <w:lvl w:ilvl="5">
      <w:start w:val="1"/>
      <w:numFmt w:val="decimal"/>
      <w:lvlText w:val="%1.%2.%3.%4.%5.%6"/>
      <w:lvlJc w:val="left"/>
      <w:pPr>
        <w:tabs>
          <w:tab w:val="num" w:pos="6810"/>
        </w:tabs>
        <w:ind w:left="6810" w:hanging="6810"/>
      </w:pPr>
      <w:rPr>
        <w:rFonts w:hint="default"/>
      </w:rPr>
    </w:lvl>
    <w:lvl w:ilvl="6">
      <w:start w:val="1"/>
      <w:numFmt w:val="decimal"/>
      <w:lvlText w:val="%1.%2.%3.%4.%5.%6.%7"/>
      <w:lvlJc w:val="left"/>
      <w:pPr>
        <w:tabs>
          <w:tab w:val="num" w:pos="6810"/>
        </w:tabs>
        <w:ind w:left="6810" w:hanging="6810"/>
      </w:pPr>
      <w:rPr>
        <w:rFonts w:hint="default"/>
      </w:rPr>
    </w:lvl>
    <w:lvl w:ilvl="7">
      <w:start w:val="1"/>
      <w:numFmt w:val="decimal"/>
      <w:lvlText w:val="%1.%2.%3.%4.%5.%6.%7.%8"/>
      <w:lvlJc w:val="left"/>
      <w:pPr>
        <w:tabs>
          <w:tab w:val="num" w:pos="6810"/>
        </w:tabs>
        <w:ind w:left="6810" w:hanging="6810"/>
      </w:pPr>
      <w:rPr>
        <w:rFonts w:hint="default"/>
      </w:rPr>
    </w:lvl>
    <w:lvl w:ilvl="8">
      <w:start w:val="1"/>
      <w:numFmt w:val="decimal"/>
      <w:lvlText w:val="%1.%2.%3.%4.%5.%6.%7.%8.%9"/>
      <w:lvlJc w:val="left"/>
      <w:pPr>
        <w:tabs>
          <w:tab w:val="num" w:pos="6810"/>
        </w:tabs>
        <w:ind w:left="6810" w:hanging="6810"/>
      </w:pPr>
      <w:rPr>
        <w:rFonts w:hint="default"/>
      </w:rPr>
    </w:lvl>
  </w:abstractNum>
  <w:abstractNum w:abstractNumId="30" w15:restartNumberingAfterBreak="0">
    <w:nsid w:val="5C0C7279"/>
    <w:multiLevelType w:val="multilevel"/>
    <w:tmpl w:val="C8A886F6"/>
    <w:lvl w:ilvl="0">
      <w:start w:val="2"/>
      <w:numFmt w:val="decimal"/>
      <w:lvlText w:val="%1"/>
      <w:lvlJc w:val="left"/>
      <w:pPr>
        <w:tabs>
          <w:tab w:val="num" w:pos="6810"/>
        </w:tabs>
        <w:ind w:left="6810" w:hanging="6810"/>
      </w:pPr>
      <w:rPr>
        <w:rFonts w:hint="default"/>
      </w:rPr>
    </w:lvl>
    <w:lvl w:ilvl="1">
      <w:start w:val="238"/>
      <w:numFmt w:val="decimal"/>
      <w:lvlText w:val="%1.%2"/>
      <w:lvlJc w:val="left"/>
      <w:pPr>
        <w:tabs>
          <w:tab w:val="num" w:pos="6810"/>
        </w:tabs>
        <w:ind w:left="6810" w:hanging="6810"/>
      </w:pPr>
      <w:rPr>
        <w:rFonts w:hint="default"/>
      </w:rPr>
    </w:lvl>
    <w:lvl w:ilvl="2">
      <w:start w:val="1"/>
      <w:numFmt w:val="decimal"/>
      <w:lvlText w:val="%1.%2.%3"/>
      <w:lvlJc w:val="left"/>
      <w:pPr>
        <w:tabs>
          <w:tab w:val="num" w:pos="6810"/>
        </w:tabs>
        <w:ind w:left="6810" w:hanging="6810"/>
      </w:pPr>
      <w:rPr>
        <w:rFonts w:hint="default"/>
      </w:rPr>
    </w:lvl>
    <w:lvl w:ilvl="3">
      <w:start w:val="1"/>
      <w:numFmt w:val="decimal"/>
      <w:lvlText w:val="%1.%2.%3.%4"/>
      <w:lvlJc w:val="left"/>
      <w:pPr>
        <w:tabs>
          <w:tab w:val="num" w:pos="6810"/>
        </w:tabs>
        <w:ind w:left="6810" w:hanging="6810"/>
      </w:pPr>
      <w:rPr>
        <w:rFonts w:hint="default"/>
      </w:rPr>
    </w:lvl>
    <w:lvl w:ilvl="4">
      <w:start w:val="1"/>
      <w:numFmt w:val="decimal"/>
      <w:lvlText w:val="%1.%2.%3.%4.%5"/>
      <w:lvlJc w:val="left"/>
      <w:pPr>
        <w:tabs>
          <w:tab w:val="num" w:pos="6810"/>
        </w:tabs>
        <w:ind w:left="6810" w:hanging="6810"/>
      </w:pPr>
      <w:rPr>
        <w:rFonts w:hint="default"/>
      </w:rPr>
    </w:lvl>
    <w:lvl w:ilvl="5">
      <w:start w:val="1"/>
      <w:numFmt w:val="decimal"/>
      <w:lvlText w:val="%1.%2.%3.%4.%5.%6"/>
      <w:lvlJc w:val="left"/>
      <w:pPr>
        <w:tabs>
          <w:tab w:val="num" w:pos="6810"/>
        </w:tabs>
        <w:ind w:left="6810" w:hanging="6810"/>
      </w:pPr>
      <w:rPr>
        <w:rFonts w:hint="default"/>
      </w:rPr>
    </w:lvl>
    <w:lvl w:ilvl="6">
      <w:start w:val="1"/>
      <w:numFmt w:val="decimal"/>
      <w:lvlText w:val="%1.%2.%3.%4.%5.%6.%7"/>
      <w:lvlJc w:val="left"/>
      <w:pPr>
        <w:tabs>
          <w:tab w:val="num" w:pos="6810"/>
        </w:tabs>
        <w:ind w:left="6810" w:hanging="6810"/>
      </w:pPr>
      <w:rPr>
        <w:rFonts w:hint="default"/>
      </w:rPr>
    </w:lvl>
    <w:lvl w:ilvl="7">
      <w:start w:val="1"/>
      <w:numFmt w:val="decimal"/>
      <w:lvlText w:val="%1.%2.%3.%4.%5.%6.%7.%8"/>
      <w:lvlJc w:val="left"/>
      <w:pPr>
        <w:tabs>
          <w:tab w:val="num" w:pos="6810"/>
        </w:tabs>
        <w:ind w:left="6810" w:hanging="6810"/>
      </w:pPr>
      <w:rPr>
        <w:rFonts w:hint="default"/>
      </w:rPr>
    </w:lvl>
    <w:lvl w:ilvl="8">
      <w:start w:val="1"/>
      <w:numFmt w:val="decimal"/>
      <w:lvlText w:val="%1.%2.%3.%4.%5.%6.%7.%8.%9"/>
      <w:lvlJc w:val="left"/>
      <w:pPr>
        <w:tabs>
          <w:tab w:val="num" w:pos="6810"/>
        </w:tabs>
        <w:ind w:left="6810" w:hanging="6810"/>
      </w:pPr>
      <w:rPr>
        <w:rFonts w:hint="default"/>
      </w:rPr>
    </w:lvl>
  </w:abstractNum>
  <w:abstractNum w:abstractNumId="31" w15:restartNumberingAfterBreak="0">
    <w:nsid w:val="5D1B2508"/>
    <w:multiLevelType w:val="multilevel"/>
    <w:tmpl w:val="C054D8FC"/>
    <w:lvl w:ilvl="0">
      <w:start w:val="3"/>
      <w:numFmt w:val="decimal"/>
      <w:lvlText w:val="%1"/>
      <w:lvlJc w:val="left"/>
      <w:pPr>
        <w:tabs>
          <w:tab w:val="num" w:pos="6810"/>
        </w:tabs>
        <w:ind w:left="6810" w:hanging="6810"/>
      </w:pPr>
      <w:rPr>
        <w:rFonts w:hint="default"/>
      </w:rPr>
    </w:lvl>
    <w:lvl w:ilvl="1">
      <w:start w:val="193"/>
      <w:numFmt w:val="decimal"/>
      <w:lvlText w:val="%1.%2"/>
      <w:lvlJc w:val="left"/>
      <w:pPr>
        <w:tabs>
          <w:tab w:val="num" w:pos="6810"/>
        </w:tabs>
        <w:ind w:left="6810" w:hanging="6810"/>
      </w:pPr>
      <w:rPr>
        <w:rFonts w:hint="default"/>
      </w:rPr>
    </w:lvl>
    <w:lvl w:ilvl="2">
      <w:start w:val="1"/>
      <w:numFmt w:val="decimal"/>
      <w:lvlText w:val="%1.%2.%3"/>
      <w:lvlJc w:val="left"/>
      <w:pPr>
        <w:tabs>
          <w:tab w:val="num" w:pos="6810"/>
        </w:tabs>
        <w:ind w:left="6810" w:hanging="6810"/>
      </w:pPr>
      <w:rPr>
        <w:rFonts w:hint="default"/>
      </w:rPr>
    </w:lvl>
    <w:lvl w:ilvl="3">
      <w:start w:val="1"/>
      <w:numFmt w:val="decimal"/>
      <w:lvlText w:val="%1.%2.%3.%4"/>
      <w:lvlJc w:val="left"/>
      <w:pPr>
        <w:tabs>
          <w:tab w:val="num" w:pos="6810"/>
        </w:tabs>
        <w:ind w:left="6810" w:hanging="6810"/>
      </w:pPr>
      <w:rPr>
        <w:rFonts w:hint="default"/>
      </w:rPr>
    </w:lvl>
    <w:lvl w:ilvl="4">
      <w:start w:val="1"/>
      <w:numFmt w:val="decimal"/>
      <w:lvlText w:val="%1.%2.%3.%4.%5"/>
      <w:lvlJc w:val="left"/>
      <w:pPr>
        <w:tabs>
          <w:tab w:val="num" w:pos="6810"/>
        </w:tabs>
        <w:ind w:left="6810" w:hanging="6810"/>
      </w:pPr>
      <w:rPr>
        <w:rFonts w:hint="default"/>
      </w:rPr>
    </w:lvl>
    <w:lvl w:ilvl="5">
      <w:start w:val="1"/>
      <w:numFmt w:val="decimal"/>
      <w:lvlText w:val="%1.%2.%3.%4.%5.%6"/>
      <w:lvlJc w:val="left"/>
      <w:pPr>
        <w:tabs>
          <w:tab w:val="num" w:pos="6810"/>
        </w:tabs>
        <w:ind w:left="6810" w:hanging="6810"/>
      </w:pPr>
      <w:rPr>
        <w:rFonts w:hint="default"/>
      </w:rPr>
    </w:lvl>
    <w:lvl w:ilvl="6">
      <w:start w:val="1"/>
      <w:numFmt w:val="decimal"/>
      <w:lvlText w:val="%1.%2.%3.%4.%5.%6.%7"/>
      <w:lvlJc w:val="left"/>
      <w:pPr>
        <w:tabs>
          <w:tab w:val="num" w:pos="6810"/>
        </w:tabs>
        <w:ind w:left="6810" w:hanging="6810"/>
      </w:pPr>
      <w:rPr>
        <w:rFonts w:hint="default"/>
      </w:rPr>
    </w:lvl>
    <w:lvl w:ilvl="7">
      <w:start w:val="1"/>
      <w:numFmt w:val="decimal"/>
      <w:lvlText w:val="%1.%2.%3.%4.%5.%6.%7.%8"/>
      <w:lvlJc w:val="left"/>
      <w:pPr>
        <w:tabs>
          <w:tab w:val="num" w:pos="6810"/>
        </w:tabs>
        <w:ind w:left="6810" w:hanging="6810"/>
      </w:pPr>
      <w:rPr>
        <w:rFonts w:hint="default"/>
      </w:rPr>
    </w:lvl>
    <w:lvl w:ilvl="8">
      <w:start w:val="1"/>
      <w:numFmt w:val="decimal"/>
      <w:lvlText w:val="%1.%2.%3.%4.%5.%6.%7.%8.%9"/>
      <w:lvlJc w:val="left"/>
      <w:pPr>
        <w:tabs>
          <w:tab w:val="num" w:pos="6810"/>
        </w:tabs>
        <w:ind w:left="6810" w:hanging="6810"/>
      </w:pPr>
      <w:rPr>
        <w:rFonts w:hint="default"/>
      </w:rPr>
    </w:lvl>
  </w:abstractNum>
  <w:abstractNum w:abstractNumId="32" w15:restartNumberingAfterBreak="0">
    <w:nsid w:val="5ED00D30"/>
    <w:multiLevelType w:val="multilevel"/>
    <w:tmpl w:val="41826632"/>
    <w:lvl w:ilvl="0">
      <w:start w:val="2"/>
      <w:numFmt w:val="decimal"/>
      <w:lvlText w:val="%1"/>
      <w:lvlJc w:val="left"/>
      <w:pPr>
        <w:tabs>
          <w:tab w:val="num" w:pos="6810"/>
        </w:tabs>
        <w:ind w:left="6810" w:hanging="6810"/>
      </w:pPr>
      <w:rPr>
        <w:rFonts w:hint="default"/>
      </w:rPr>
    </w:lvl>
    <w:lvl w:ilvl="1">
      <w:start w:val="184"/>
      <w:numFmt w:val="decimal"/>
      <w:lvlText w:val="%1.%2"/>
      <w:lvlJc w:val="left"/>
      <w:pPr>
        <w:tabs>
          <w:tab w:val="num" w:pos="6810"/>
        </w:tabs>
        <w:ind w:left="6810" w:hanging="6810"/>
      </w:pPr>
      <w:rPr>
        <w:rFonts w:hint="default"/>
      </w:rPr>
    </w:lvl>
    <w:lvl w:ilvl="2">
      <w:start w:val="1"/>
      <w:numFmt w:val="decimal"/>
      <w:lvlText w:val="%1.%2.%3"/>
      <w:lvlJc w:val="left"/>
      <w:pPr>
        <w:tabs>
          <w:tab w:val="num" w:pos="6810"/>
        </w:tabs>
        <w:ind w:left="6810" w:hanging="6810"/>
      </w:pPr>
      <w:rPr>
        <w:rFonts w:hint="default"/>
      </w:rPr>
    </w:lvl>
    <w:lvl w:ilvl="3">
      <w:start w:val="1"/>
      <w:numFmt w:val="decimal"/>
      <w:lvlText w:val="%1.%2.%3.%4"/>
      <w:lvlJc w:val="left"/>
      <w:pPr>
        <w:tabs>
          <w:tab w:val="num" w:pos="6810"/>
        </w:tabs>
        <w:ind w:left="6810" w:hanging="6810"/>
      </w:pPr>
      <w:rPr>
        <w:rFonts w:hint="default"/>
      </w:rPr>
    </w:lvl>
    <w:lvl w:ilvl="4">
      <w:start w:val="1"/>
      <w:numFmt w:val="decimal"/>
      <w:lvlText w:val="%1.%2.%3.%4.%5"/>
      <w:lvlJc w:val="left"/>
      <w:pPr>
        <w:tabs>
          <w:tab w:val="num" w:pos="6810"/>
        </w:tabs>
        <w:ind w:left="6810" w:hanging="6810"/>
      </w:pPr>
      <w:rPr>
        <w:rFonts w:hint="default"/>
      </w:rPr>
    </w:lvl>
    <w:lvl w:ilvl="5">
      <w:start w:val="1"/>
      <w:numFmt w:val="decimal"/>
      <w:lvlText w:val="%1.%2.%3.%4.%5.%6"/>
      <w:lvlJc w:val="left"/>
      <w:pPr>
        <w:tabs>
          <w:tab w:val="num" w:pos="6810"/>
        </w:tabs>
        <w:ind w:left="6810" w:hanging="6810"/>
      </w:pPr>
      <w:rPr>
        <w:rFonts w:hint="default"/>
      </w:rPr>
    </w:lvl>
    <w:lvl w:ilvl="6">
      <w:start w:val="1"/>
      <w:numFmt w:val="decimal"/>
      <w:lvlText w:val="%1.%2.%3.%4.%5.%6.%7"/>
      <w:lvlJc w:val="left"/>
      <w:pPr>
        <w:tabs>
          <w:tab w:val="num" w:pos="6810"/>
        </w:tabs>
        <w:ind w:left="6810" w:hanging="6810"/>
      </w:pPr>
      <w:rPr>
        <w:rFonts w:hint="default"/>
      </w:rPr>
    </w:lvl>
    <w:lvl w:ilvl="7">
      <w:start w:val="1"/>
      <w:numFmt w:val="decimal"/>
      <w:lvlText w:val="%1.%2.%3.%4.%5.%6.%7.%8"/>
      <w:lvlJc w:val="left"/>
      <w:pPr>
        <w:tabs>
          <w:tab w:val="num" w:pos="6810"/>
        </w:tabs>
        <w:ind w:left="6810" w:hanging="6810"/>
      </w:pPr>
      <w:rPr>
        <w:rFonts w:hint="default"/>
      </w:rPr>
    </w:lvl>
    <w:lvl w:ilvl="8">
      <w:start w:val="1"/>
      <w:numFmt w:val="decimal"/>
      <w:lvlText w:val="%1.%2.%3.%4.%5.%6.%7.%8.%9"/>
      <w:lvlJc w:val="left"/>
      <w:pPr>
        <w:tabs>
          <w:tab w:val="num" w:pos="6810"/>
        </w:tabs>
        <w:ind w:left="6810" w:hanging="6810"/>
      </w:pPr>
      <w:rPr>
        <w:rFonts w:hint="default"/>
      </w:rPr>
    </w:lvl>
  </w:abstractNum>
  <w:abstractNum w:abstractNumId="33" w15:restartNumberingAfterBreak="0">
    <w:nsid w:val="6142796E"/>
    <w:multiLevelType w:val="multilevel"/>
    <w:tmpl w:val="8CFE5704"/>
    <w:lvl w:ilvl="0">
      <w:start w:val="2"/>
      <w:numFmt w:val="decimal"/>
      <w:lvlText w:val="%1"/>
      <w:lvlJc w:val="left"/>
      <w:pPr>
        <w:tabs>
          <w:tab w:val="num" w:pos="6810"/>
        </w:tabs>
        <w:ind w:left="6810" w:hanging="6810"/>
      </w:pPr>
      <w:rPr>
        <w:rFonts w:hint="default"/>
      </w:rPr>
    </w:lvl>
    <w:lvl w:ilvl="1">
      <w:start w:val="427"/>
      <w:numFmt w:val="decimal"/>
      <w:lvlText w:val="%1.%2"/>
      <w:lvlJc w:val="left"/>
      <w:pPr>
        <w:tabs>
          <w:tab w:val="num" w:pos="6810"/>
        </w:tabs>
        <w:ind w:left="6810" w:hanging="6810"/>
      </w:pPr>
      <w:rPr>
        <w:rFonts w:hint="default"/>
      </w:rPr>
    </w:lvl>
    <w:lvl w:ilvl="2">
      <w:start w:val="1"/>
      <w:numFmt w:val="decimal"/>
      <w:lvlText w:val="%1.%2.%3"/>
      <w:lvlJc w:val="left"/>
      <w:pPr>
        <w:tabs>
          <w:tab w:val="num" w:pos="6810"/>
        </w:tabs>
        <w:ind w:left="6810" w:hanging="6810"/>
      </w:pPr>
      <w:rPr>
        <w:rFonts w:hint="default"/>
      </w:rPr>
    </w:lvl>
    <w:lvl w:ilvl="3">
      <w:start w:val="1"/>
      <w:numFmt w:val="decimal"/>
      <w:lvlText w:val="%1.%2.%3.%4"/>
      <w:lvlJc w:val="left"/>
      <w:pPr>
        <w:tabs>
          <w:tab w:val="num" w:pos="6810"/>
        </w:tabs>
        <w:ind w:left="6810" w:hanging="6810"/>
      </w:pPr>
      <w:rPr>
        <w:rFonts w:hint="default"/>
      </w:rPr>
    </w:lvl>
    <w:lvl w:ilvl="4">
      <w:start w:val="1"/>
      <w:numFmt w:val="decimal"/>
      <w:lvlText w:val="%1.%2.%3.%4.%5"/>
      <w:lvlJc w:val="left"/>
      <w:pPr>
        <w:tabs>
          <w:tab w:val="num" w:pos="6810"/>
        </w:tabs>
        <w:ind w:left="6810" w:hanging="6810"/>
      </w:pPr>
      <w:rPr>
        <w:rFonts w:hint="default"/>
      </w:rPr>
    </w:lvl>
    <w:lvl w:ilvl="5">
      <w:start w:val="1"/>
      <w:numFmt w:val="decimal"/>
      <w:lvlText w:val="%1.%2.%3.%4.%5.%6"/>
      <w:lvlJc w:val="left"/>
      <w:pPr>
        <w:tabs>
          <w:tab w:val="num" w:pos="6810"/>
        </w:tabs>
        <w:ind w:left="6810" w:hanging="6810"/>
      </w:pPr>
      <w:rPr>
        <w:rFonts w:hint="default"/>
      </w:rPr>
    </w:lvl>
    <w:lvl w:ilvl="6">
      <w:start w:val="1"/>
      <w:numFmt w:val="decimal"/>
      <w:lvlText w:val="%1.%2.%3.%4.%5.%6.%7"/>
      <w:lvlJc w:val="left"/>
      <w:pPr>
        <w:tabs>
          <w:tab w:val="num" w:pos="6810"/>
        </w:tabs>
        <w:ind w:left="6810" w:hanging="6810"/>
      </w:pPr>
      <w:rPr>
        <w:rFonts w:hint="default"/>
      </w:rPr>
    </w:lvl>
    <w:lvl w:ilvl="7">
      <w:start w:val="1"/>
      <w:numFmt w:val="decimal"/>
      <w:lvlText w:val="%1.%2.%3.%4.%5.%6.%7.%8"/>
      <w:lvlJc w:val="left"/>
      <w:pPr>
        <w:tabs>
          <w:tab w:val="num" w:pos="6810"/>
        </w:tabs>
        <w:ind w:left="6810" w:hanging="6810"/>
      </w:pPr>
      <w:rPr>
        <w:rFonts w:hint="default"/>
      </w:rPr>
    </w:lvl>
    <w:lvl w:ilvl="8">
      <w:start w:val="1"/>
      <w:numFmt w:val="decimal"/>
      <w:lvlText w:val="%1.%2.%3.%4.%5.%6.%7.%8.%9"/>
      <w:lvlJc w:val="left"/>
      <w:pPr>
        <w:tabs>
          <w:tab w:val="num" w:pos="6810"/>
        </w:tabs>
        <w:ind w:left="6810" w:hanging="6810"/>
      </w:pPr>
      <w:rPr>
        <w:rFonts w:hint="default"/>
      </w:rPr>
    </w:lvl>
  </w:abstractNum>
  <w:abstractNum w:abstractNumId="34" w15:restartNumberingAfterBreak="0">
    <w:nsid w:val="61F25E3F"/>
    <w:multiLevelType w:val="multilevel"/>
    <w:tmpl w:val="B4B05880"/>
    <w:lvl w:ilvl="0">
      <w:start w:val="3"/>
      <w:numFmt w:val="decimal"/>
      <w:lvlText w:val="%1"/>
      <w:lvlJc w:val="left"/>
      <w:pPr>
        <w:tabs>
          <w:tab w:val="num" w:pos="6810"/>
        </w:tabs>
        <w:ind w:left="6810" w:hanging="6810"/>
      </w:pPr>
      <w:rPr>
        <w:rFonts w:hint="default"/>
      </w:rPr>
    </w:lvl>
    <w:lvl w:ilvl="1">
      <w:start w:val="268"/>
      <w:numFmt w:val="decimal"/>
      <w:lvlText w:val="%1.%2"/>
      <w:lvlJc w:val="left"/>
      <w:pPr>
        <w:tabs>
          <w:tab w:val="num" w:pos="6810"/>
        </w:tabs>
        <w:ind w:left="6810" w:hanging="6810"/>
      </w:pPr>
      <w:rPr>
        <w:rFonts w:hint="default"/>
      </w:rPr>
    </w:lvl>
    <w:lvl w:ilvl="2">
      <w:start w:val="1"/>
      <w:numFmt w:val="decimal"/>
      <w:lvlText w:val="%1.%2.%3"/>
      <w:lvlJc w:val="left"/>
      <w:pPr>
        <w:tabs>
          <w:tab w:val="num" w:pos="6810"/>
        </w:tabs>
        <w:ind w:left="6810" w:hanging="6810"/>
      </w:pPr>
      <w:rPr>
        <w:rFonts w:hint="default"/>
      </w:rPr>
    </w:lvl>
    <w:lvl w:ilvl="3">
      <w:start w:val="1"/>
      <w:numFmt w:val="decimal"/>
      <w:lvlText w:val="%1.%2.%3.%4"/>
      <w:lvlJc w:val="left"/>
      <w:pPr>
        <w:tabs>
          <w:tab w:val="num" w:pos="6810"/>
        </w:tabs>
        <w:ind w:left="6810" w:hanging="6810"/>
      </w:pPr>
      <w:rPr>
        <w:rFonts w:hint="default"/>
      </w:rPr>
    </w:lvl>
    <w:lvl w:ilvl="4">
      <w:start w:val="1"/>
      <w:numFmt w:val="decimal"/>
      <w:lvlText w:val="%1.%2.%3.%4.%5"/>
      <w:lvlJc w:val="left"/>
      <w:pPr>
        <w:tabs>
          <w:tab w:val="num" w:pos="6810"/>
        </w:tabs>
        <w:ind w:left="6810" w:hanging="6810"/>
      </w:pPr>
      <w:rPr>
        <w:rFonts w:hint="default"/>
      </w:rPr>
    </w:lvl>
    <w:lvl w:ilvl="5">
      <w:start w:val="1"/>
      <w:numFmt w:val="decimal"/>
      <w:lvlText w:val="%1.%2.%3.%4.%5.%6"/>
      <w:lvlJc w:val="left"/>
      <w:pPr>
        <w:tabs>
          <w:tab w:val="num" w:pos="6810"/>
        </w:tabs>
        <w:ind w:left="6810" w:hanging="6810"/>
      </w:pPr>
      <w:rPr>
        <w:rFonts w:hint="default"/>
      </w:rPr>
    </w:lvl>
    <w:lvl w:ilvl="6">
      <w:start w:val="1"/>
      <w:numFmt w:val="decimal"/>
      <w:lvlText w:val="%1.%2.%3.%4.%5.%6.%7"/>
      <w:lvlJc w:val="left"/>
      <w:pPr>
        <w:tabs>
          <w:tab w:val="num" w:pos="6810"/>
        </w:tabs>
        <w:ind w:left="6810" w:hanging="6810"/>
      </w:pPr>
      <w:rPr>
        <w:rFonts w:hint="default"/>
      </w:rPr>
    </w:lvl>
    <w:lvl w:ilvl="7">
      <w:start w:val="1"/>
      <w:numFmt w:val="decimal"/>
      <w:lvlText w:val="%1.%2.%3.%4.%5.%6.%7.%8"/>
      <w:lvlJc w:val="left"/>
      <w:pPr>
        <w:tabs>
          <w:tab w:val="num" w:pos="6810"/>
        </w:tabs>
        <w:ind w:left="6810" w:hanging="6810"/>
      </w:pPr>
      <w:rPr>
        <w:rFonts w:hint="default"/>
      </w:rPr>
    </w:lvl>
    <w:lvl w:ilvl="8">
      <w:start w:val="1"/>
      <w:numFmt w:val="decimal"/>
      <w:lvlText w:val="%1.%2.%3.%4.%5.%6.%7.%8.%9"/>
      <w:lvlJc w:val="left"/>
      <w:pPr>
        <w:tabs>
          <w:tab w:val="num" w:pos="6810"/>
        </w:tabs>
        <w:ind w:left="6810" w:hanging="6810"/>
      </w:pPr>
      <w:rPr>
        <w:rFonts w:hint="default"/>
      </w:rPr>
    </w:lvl>
  </w:abstractNum>
  <w:abstractNum w:abstractNumId="35" w15:restartNumberingAfterBreak="0">
    <w:nsid w:val="66F771E0"/>
    <w:multiLevelType w:val="multilevel"/>
    <w:tmpl w:val="E28A46BE"/>
    <w:lvl w:ilvl="0">
      <w:start w:val="2"/>
      <w:numFmt w:val="decimal"/>
      <w:lvlText w:val="%1"/>
      <w:lvlJc w:val="left"/>
      <w:pPr>
        <w:tabs>
          <w:tab w:val="num" w:pos="6810"/>
        </w:tabs>
        <w:ind w:left="6810" w:hanging="6810"/>
      </w:pPr>
      <w:rPr>
        <w:rFonts w:hint="default"/>
      </w:rPr>
    </w:lvl>
    <w:lvl w:ilvl="1">
      <w:start w:val="403"/>
      <w:numFmt w:val="decimal"/>
      <w:lvlText w:val="%1.%2"/>
      <w:lvlJc w:val="left"/>
      <w:pPr>
        <w:tabs>
          <w:tab w:val="num" w:pos="6810"/>
        </w:tabs>
        <w:ind w:left="6810" w:hanging="6810"/>
      </w:pPr>
      <w:rPr>
        <w:rFonts w:hint="default"/>
      </w:rPr>
    </w:lvl>
    <w:lvl w:ilvl="2">
      <w:start w:val="1"/>
      <w:numFmt w:val="decimal"/>
      <w:lvlText w:val="%1.%2.%3"/>
      <w:lvlJc w:val="left"/>
      <w:pPr>
        <w:tabs>
          <w:tab w:val="num" w:pos="6810"/>
        </w:tabs>
        <w:ind w:left="6810" w:hanging="6810"/>
      </w:pPr>
      <w:rPr>
        <w:rFonts w:hint="default"/>
      </w:rPr>
    </w:lvl>
    <w:lvl w:ilvl="3">
      <w:start w:val="1"/>
      <w:numFmt w:val="decimal"/>
      <w:lvlText w:val="%1.%2.%3.%4"/>
      <w:lvlJc w:val="left"/>
      <w:pPr>
        <w:tabs>
          <w:tab w:val="num" w:pos="6810"/>
        </w:tabs>
        <w:ind w:left="6810" w:hanging="6810"/>
      </w:pPr>
      <w:rPr>
        <w:rFonts w:hint="default"/>
      </w:rPr>
    </w:lvl>
    <w:lvl w:ilvl="4">
      <w:start w:val="1"/>
      <w:numFmt w:val="decimal"/>
      <w:lvlText w:val="%1.%2.%3.%4.%5"/>
      <w:lvlJc w:val="left"/>
      <w:pPr>
        <w:tabs>
          <w:tab w:val="num" w:pos="6810"/>
        </w:tabs>
        <w:ind w:left="6810" w:hanging="6810"/>
      </w:pPr>
      <w:rPr>
        <w:rFonts w:hint="default"/>
      </w:rPr>
    </w:lvl>
    <w:lvl w:ilvl="5">
      <w:start w:val="1"/>
      <w:numFmt w:val="decimal"/>
      <w:lvlText w:val="%1.%2.%3.%4.%5.%6"/>
      <w:lvlJc w:val="left"/>
      <w:pPr>
        <w:tabs>
          <w:tab w:val="num" w:pos="6810"/>
        </w:tabs>
        <w:ind w:left="6810" w:hanging="6810"/>
      </w:pPr>
      <w:rPr>
        <w:rFonts w:hint="default"/>
      </w:rPr>
    </w:lvl>
    <w:lvl w:ilvl="6">
      <w:start w:val="1"/>
      <w:numFmt w:val="decimal"/>
      <w:lvlText w:val="%1.%2.%3.%4.%5.%6.%7"/>
      <w:lvlJc w:val="left"/>
      <w:pPr>
        <w:tabs>
          <w:tab w:val="num" w:pos="6810"/>
        </w:tabs>
        <w:ind w:left="6810" w:hanging="6810"/>
      </w:pPr>
      <w:rPr>
        <w:rFonts w:hint="default"/>
      </w:rPr>
    </w:lvl>
    <w:lvl w:ilvl="7">
      <w:start w:val="1"/>
      <w:numFmt w:val="decimal"/>
      <w:lvlText w:val="%1.%2.%3.%4.%5.%6.%7.%8"/>
      <w:lvlJc w:val="left"/>
      <w:pPr>
        <w:tabs>
          <w:tab w:val="num" w:pos="6810"/>
        </w:tabs>
        <w:ind w:left="6810" w:hanging="6810"/>
      </w:pPr>
      <w:rPr>
        <w:rFonts w:hint="default"/>
      </w:rPr>
    </w:lvl>
    <w:lvl w:ilvl="8">
      <w:start w:val="1"/>
      <w:numFmt w:val="decimal"/>
      <w:lvlText w:val="%1.%2.%3.%4.%5.%6.%7.%8.%9"/>
      <w:lvlJc w:val="left"/>
      <w:pPr>
        <w:tabs>
          <w:tab w:val="num" w:pos="6810"/>
        </w:tabs>
        <w:ind w:left="6810" w:hanging="6810"/>
      </w:pPr>
      <w:rPr>
        <w:rFonts w:hint="default"/>
      </w:rPr>
    </w:lvl>
  </w:abstractNum>
  <w:abstractNum w:abstractNumId="36" w15:restartNumberingAfterBreak="0">
    <w:nsid w:val="6744633A"/>
    <w:multiLevelType w:val="multilevel"/>
    <w:tmpl w:val="D87CB0EE"/>
    <w:lvl w:ilvl="0">
      <w:start w:val="3"/>
      <w:numFmt w:val="decimal"/>
      <w:lvlText w:val="%1"/>
      <w:lvlJc w:val="left"/>
      <w:pPr>
        <w:tabs>
          <w:tab w:val="num" w:pos="6810"/>
        </w:tabs>
        <w:ind w:left="6810" w:hanging="6810"/>
      </w:pPr>
      <w:rPr>
        <w:rFonts w:hint="default"/>
      </w:rPr>
    </w:lvl>
    <w:lvl w:ilvl="1">
      <w:start w:val="85"/>
      <w:numFmt w:val="decimalZero"/>
      <w:lvlText w:val="%1.%2"/>
      <w:lvlJc w:val="left"/>
      <w:pPr>
        <w:tabs>
          <w:tab w:val="num" w:pos="6810"/>
        </w:tabs>
        <w:ind w:left="6810" w:hanging="6810"/>
      </w:pPr>
      <w:rPr>
        <w:rFonts w:hint="default"/>
      </w:rPr>
    </w:lvl>
    <w:lvl w:ilvl="2">
      <w:start w:val="1"/>
      <w:numFmt w:val="decimal"/>
      <w:lvlText w:val="%1.%2.%3"/>
      <w:lvlJc w:val="left"/>
      <w:pPr>
        <w:tabs>
          <w:tab w:val="num" w:pos="6810"/>
        </w:tabs>
        <w:ind w:left="6810" w:hanging="6810"/>
      </w:pPr>
      <w:rPr>
        <w:rFonts w:hint="default"/>
      </w:rPr>
    </w:lvl>
    <w:lvl w:ilvl="3">
      <w:start w:val="1"/>
      <w:numFmt w:val="decimal"/>
      <w:lvlText w:val="%1.%2.%3.%4"/>
      <w:lvlJc w:val="left"/>
      <w:pPr>
        <w:tabs>
          <w:tab w:val="num" w:pos="6810"/>
        </w:tabs>
        <w:ind w:left="6810" w:hanging="6810"/>
      </w:pPr>
      <w:rPr>
        <w:rFonts w:hint="default"/>
      </w:rPr>
    </w:lvl>
    <w:lvl w:ilvl="4">
      <w:start w:val="1"/>
      <w:numFmt w:val="decimal"/>
      <w:lvlText w:val="%1.%2.%3.%4.%5"/>
      <w:lvlJc w:val="left"/>
      <w:pPr>
        <w:tabs>
          <w:tab w:val="num" w:pos="6810"/>
        </w:tabs>
        <w:ind w:left="6810" w:hanging="6810"/>
      </w:pPr>
      <w:rPr>
        <w:rFonts w:hint="default"/>
      </w:rPr>
    </w:lvl>
    <w:lvl w:ilvl="5">
      <w:start w:val="1"/>
      <w:numFmt w:val="decimal"/>
      <w:lvlText w:val="%1.%2.%3.%4.%5.%6"/>
      <w:lvlJc w:val="left"/>
      <w:pPr>
        <w:tabs>
          <w:tab w:val="num" w:pos="6810"/>
        </w:tabs>
        <w:ind w:left="6810" w:hanging="6810"/>
      </w:pPr>
      <w:rPr>
        <w:rFonts w:hint="default"/>
      </w:rPr>
    </w:lvl>
    <w:lvl w:ilvl="6">
      <w:start w:val="1"/>
      <w:numFmt w:val="decimal"/>
      <w:lvlText w:val="%1.%2.%3.%4.%5.%6.%7"/>
      <w:lvlJc w:val="left"/>
      <w:pPr>
        <w:tabs>
          <w:tab w:val="num" w:pos="6810"/>
        </w:tabs>
        <w:ind w:left="6810" w:hanging="6810"/>
      </w:pPr>
      <w:rPr>
        <w:rFonts w:hint="default"/>
      </w:rPr>
    </w:lvl>
    <w:lvl w:ilvl="7">
      <w:start w:val="1"/>
      <w:numFmt w:val="decimal"/>
      <w:lvlText w:val="%1.%2.%3.%4.%5.%6.%7.%8"/>
      <w:lvlJc w:val="left"/>
      <w:pPr>
        <w:tabs>
          <w:tab w:val="num" w:pos="6810"/>
        </w:tabs>
        <w:ind w:left="6810" w:hanging="6810"/>
      </w:pPr>
      <w:rPr>
        <w:rFonts w:hint="default"/>
      </w:rPr>
    </w:lvl>
    <w:lvl w:ilvl="8">
      <w:start w:val="1"/>
      <w:numFmt w:val="decimal"/>
      <w:lvlText w:val="%1.%2.%3.%4.%5.%6.%7.%8.%9"/>
      <w:lvlJc w:val="left"/>
      <w:pPr>
        <w:tabs>
          <w:tab w:val="num" w:pos="6810"/>
        </w:tabs>
        <w:ind w:left="6810" w:hanging="6810"/>
      </w:pPr>
      <w:rPr>
        <w:rFonts w:hint="default"/>
      </w:rPr>
    </w:lvl>
  </w:abstractNum>
  <w:abstractNum w:abstractNumId="37" w15:restartNumberingAfterBreak="0">
    <w:nsid w:val="6B556B5A"/>
    <w:multiLevelType w:val="multilevel"/>
    <w:tmpl w:val="35CC4CAC"/>
    <w:lvl w:ilvl="0">
      <w:start w:val="2"/>
      <w:numFmt w:val="decimal"/>
      <w:lvlText w:val="%1"/>
      <w:lvlJc w:val="left"/>
      <w:pPr>
        <w:tabs>
          <w:tab w:val="num" w:pos="6810"/>
        </w:tabs>
        <w:ind w:left="6810" w:hanging="6810"/>
      </w:pPr>
      <w:rPr>
        <w:rFonts w:hint="default"/>
      </w:rPr>
    </w:lvl>
    <w:lvl w:ilvl="1">
      <w:start w:val="681"/>
      <w:numFmt w:val="decimal"/>
      <w:lvlText w:val="%1.%2"/>
      <w:lvlJc w:val="left"/>
      <w:pPr>
        <w:tabs>
          <w:tab w:val="num" w:pos="6810"/>
        </w:tabs>
        <w:ind w:left="6810" w:hanging="6810"/>
      </w:pPr>
      <w:rPr>
        <w:rFonts w:hint="default"/>
      </w:rPr>
    </w:lvl>
    <w:lvl w:ilvl="2">
      <w:start w:val="1"/>
      <w:numFmt w:val="decimal"/>
      <w:lvlText w:val="%1.%2.%3"/>
      <w:lvlJc w:val="left"/>
      <w:pPr>
        <w:tabs>
          <w:tab w:val="num" w:pos="6810"/>
        </w:tabs>
        <w:ind w:left="6810" w:hanging="6810"/>
      </w:pPr>
      <w:rPr>
        <w:rFonts w:hint="default"/>
      </w:rPr>
    </w:lvl>
    <w:lvl w:ilvl="3">
      <w:start w:val="1"/>
      <w:numFmt w:val="decimal"/>
      <w:lvlText w:val="%1.%2.%3.%4"/>
      <w:lvlJc w:val="left"/>
      <w:pPr>
        <w:tabs>
          <w:tab w:val="num" w:pos="6810"/>
        </w:tabs>
        <w:ind w:left="6810" w:hanging="6810"/>
      </w:pPr>
      <w:rPr>
        <w:rFonts w:hint="default"/>
      </w:rPr>
    </w:lvl>
    <w:lvl w:ilvl="4">
      <w:start w:val="1"/>
      <w:numFmt w:val="decimal"/>
      <w:lvlText w:val="%1.%2.%3.%4.%5"/>
      <w:lvlJc w:val="left"/>
      <w:pPr>
        <w:tabs>
          <w:tab w:val="num" w:pos="6810"/>
        </w:tabs>
        <w:ind w:left="6810" w:hanging="6810"/>
      </w:pPr>
      <w:rPr>
        <w:rFonts w:hint="default"/>
      </w:rPr>
    </w:lvl>
    <w:lvl w:ilvl="5">
      <w:start w:val="1"/>
      <w:numFmt w:val="decimal"/>
      <w:lvlText w:val="%1.%2.%3.%4.%5.%6"/>
      <w:lvlJc w:val="left"/>
      <w:pPr>
        <w:tabs>
          <w:tab w:val="num" w:pos="6810"/>
        </w:tabs>
        <w:ind w:left="6810" w:hanging="6810"/>
      </w:pPr>
      <w:rPr>
        <w:rFonts w:hint="default"/>
      </w:rPr>
    </w:lvl>
    <w:lvl w:ilvl="6">
      <w:start w:val="1"/>
      <w:numFmt w:val="decimal"/>
      <w:lvlText w:val="%1.%2.%3.%4.%5.%6.%7"/>
      <w:lvlJc w:val="left"/>
      <w:pPr>
        <w:tabs>
          <w:tab w:val="num" w:pos="6810"/>
        </w:tabs>
        <w:ind w:left="6810" w:hanging="6810"/>
      </w:pPr>
      <w:rPr>
        <w:rFonts w:hint="default"/>
      </w:rPr>
    </w:lvl>
    <w:lvl w:ilvl="7">
      <w:start w:val="1"/>
      <w:numFmt w:val="decimal"/>
      <w:lvlText w:val="%1.%2.%3.%4.%5.%6.%7.%8"/>
      <w:lvlJc w:val="left"/>
      <w:pPr>
        <w:tabs>
          <w:tab w:val="num" w:pos="6810"/>
        </w:tabs>
        <w:ind w:left="6810" w:hanging="6810"/>
      </w:pPr>
      <w:rPr>
        <w:rFonts w:hint="default"/>
      </w:rPr>
    </w:lvl>
    <w:lvl w:ilvl="8">
      <w:start w:val="1"/>
      <w:numFmt w:val="decimal"/>
      <w:lvlText w:val="%1.%2.%3.%4.%5.%6.%7.%8.%9"/>
      <w:lvlJc w:val="left"/>
      <w:pPr>
        <w:tabs>
          <w:tab w:val="num" w:pos="6810"/>
        </w:tabs>
        <w:ind w:left="6810" w:hanging="6810"/>
      </w:pPr>
      <w:rPr>
        <w:rFonts w:hint="default"/>
      </w:rPr>
    </w:lvl>
  </w:abstractNum>
  <w:abstractNum w:abstractNumId="38" w15:restartNumberingAfterBreak="0">
    <w:nsid w:val="6BCC307F"/>
    <w:multiLevelType w:val="multilevel"/>
    <w:tmpl w:val="74C05112"/>
    <w:lvl w:ilvl="0">
      <w:start w:val="2"/>
      <w:numFmt w:val="decimal"/>
      <w:lvlText w:val="%1"/>
      <w:lvlJc w:val="left"/>
      <w:pPr>
        <w:tabs>
          <w:tab w:val="num" w:pos="6810"/>
        </w:tabs>
        <w:ind w:left="6810" w:hanging="6810"/>
      </w:pPr>
      <w:rPr>
        <w:rFonts w:hint="default"/>
      </w:rPr>
    </w:lvl>
    <w:lvl w:ilvl="1">
      <w:start w:val="530"/>
      <w:numFmt w:val="decimal"/>
      <w:lvlText w:val="%1.%2"/>
      <w:lvlJc w:val="left"/>
      <w:pPr>
        <w:tabs>
          <w:tab w:val="num" w:pos="6810"/>
        </w:tabs>
        <w:ind w:left="6810" w:hanging="6810"/>
      </w:pPr>
      <w:rPr>
        <w:rFonts w:hint="default"/>
      </w:rPr>
    </w:lvl>
    <w:lvl w:ilvl="2">
      <w:start w:val="1"/>
      <w:numFmt w:val="decimal"/>
      <w:lvlText w:val="%1.%2.%3"/>
      <w:lvlJc w:val="left"/>
      <w:pPr>
        <w:tabs>
          <w:tab w:val="num" w:pos="6810"/>
        </w:tabs>
        <w:ind w:left="6810" w:hanging="6810"/>
      </w:pPr>
      <w:rPr>
        <w:rFonts w:hint="default"/>
      </w:rPr>
    </w:lvl>
    <w:lvl w:ilvl="3">
      <w:start w:val="1"/>
      <w:numFmt w:val="decimal"/>
      <w:lvlText w:val="%1.%2.%3.%4"/>
      <w:lvlJc w:val="left"/>
      <w:pPr>
        <w:tabs>
          <w:tab w:val="num" w:pos="6810"/>
        </w:tabs>
        <w:ind w:left="6810" w:hanging="6810"/>
      </w:pPr>
      <w:rPr>
        <w:rFonts w:hint="default"/>
      </w:rPr>
    </w:lvl>
    <w:lvl w:ilvl="4">
      <w:start w:val="1"/>
      <w:numFmt w:val="decimal"/>
      <w:lvlText w:val="%1.%2.%3.%4.%5"/>
      <w:lvlJc w:val="left"/>
      <w:pPr>
        <w:tabs>
          <w:tab w:val="num" w:pos="6810"/>
        </w:tabs>
        <w:ind w:left="6810" w:hanging="6810"/>
      </w:pPr>
      <w:rPr>
        <w:rFonts w:hint="default"/>
      </w:rPr>
    </w:lvl>
    <w:lvl w:ilvl="5">
      <w:start w:val="1"/>
      <w:numFmt w:val="decimal"/>
      <w:lvlText w:val="%1.%2.%3.%4.%5.%6"/>
      <w:lvlJc w:val="left"/>
      <w:pPr>
        <w:tabs>
          <w:tab w:val="num" w:pos="6810"/>
        </w:tabs>
        <w:ind w:left="6810" w:hanging="6810"/>
      </w:pPr>
      <w:rPr>
        <w:rFonts w:hint="default"/>
      </w:rPr>
    </w:lvl>
    <w:lvl w:ilvl="6">
      <w:start w:val="1"/>
      <w:numFmt w:val="decimal"/>
      <w:lvlText w:val="%1.%2.%3.%4.%5.%6.%7"/>
      <w:lvlJc w:val="left"/>
      <w:pPr>
        <w:tabs>
          <w:tab w:val="num" w:pos="6810"/>
        </w:tabs>
        <w:ind w:left="6810" w:hanging="6810"/>
      </w:pPr>
      <w:rPr>
        <w:rFonts w:hint="default"/>
      </w:rPr>
    </w:lvl>
    <w:lvl w:ilvl="7">
      <w:start w:val="1"/>
      <w:numFmt w:val="decimal"/>
      <w:lvlText w:val="%1.%2.%3.%4.%5.%6.%7.%8"/>
      <w:lvlJc w:val="left"/>
      <w:pPr>
        <w:tabs>
          <w:tab w:val="num" w:pos="6810"/>
        </w:tabs>
        <w:ind w:left="6810" w:hanging="6810"/>
      </w:pPr>
      <w:rPr>
        <w:rFonts w:hint="default"/>
      </w:rPr>
    </w:lvl>
    <w:lvl w:ilvl="8">
      <w:start w:val="1"/>
      <w:numFmt w:val="decimal"/>
      <w:lvlText w:val="%1.%2.%3.%4.%5.%6.%7.%8.%9"/>
      <w:lvlJc w:val="left"/>
      <w:pPr>
        <w:tabs>
          <w:tab w:val="num" w:pos="6810"/>
        </w:tabs>
        <w:ind w:left="6810" w:hanging="6810"/>
      </w:pPr>
      <w:rPr>
        <w:rFonts w:hint="default"/>
      </w:rPr>
    </w:lvl>
  </w:abstractNum>
  <w:abstractNum w:abstractNumId="39" w15:restartNumberingAfterBreak="0">
    <w:nsid w:val="71AB7C8B"/>
    <w:multiLevelType w:val="multilevel"/>
    <w:tmpl w:val="727C71F8"/>
    <w:lvl w:ilvl="0">
      <w:start w:val="2"/>
      <w:numFmt w:val="decimal"/>
      <w:lvlText w:val="%1"/>
      <w:lvlJc w:val="left"/>
      <w:pPr>
        <w:tabs>
          <w:tab w:val="num" w:pos="6810"/>
        </w:tabs>
        <w:ind w:left="6810" w:hanging="6810"/>
      </w:pPr>
      <w:rPr>
        <w:rFonts w:hint="default"/>
      </w:rPr>
    </w:lvl>
    <w:lvl w:ilvl="1">
      <w:start w:val="666"/>
      <w:numFmt w:val="decimal"/>
      <w:lvlText w:val="%1.%2"/>
      <w:lvlJc w:val="left"/>
      <w:pPr>
        <w:tabs>
          <w:tab w:val="num" w:pos="6810"/>
        </w:tabs>
        <w:ind w:left="6810" w:hanging="6810"/>
      </w:pPr>
      <w:rPr>
        <w:rFonts w:hint="default"/>
      </w:rPr>
    </w:lvl>
    <w:lvl w:ilvl="2">
      <w:start w:val="1"/>
      <w:numFmt w:val="decimal"/>
      <w:lvlText w:val="%1.%2.%3"/>
      <w:lvlJc w:val="left"/>
      <w:pPr>
        <w:tabs>
          <w:tab w:val="num" w:pos="6810"/>
        </w:tabs>
        <w:ind w:left="6810" w:hanging="6810"/>
      </w:pPr>
      <w:rPr>
        <w:rFonts w:hint="default"/>
      </w:rPr>
    </w:lvl>
    <w:lvl w:ilvl="3">
      <w:start w:val="1"/>
      <w:numFmt w:val="decimal"/>
      <w:lvlText w:val="%1.%2.%3.%4"/>
      <w:lvlJc w:val="left"/>
      <w:pPr>
        <w:tabs>
          <w:tab w:val="num" w:pos="6810"/>
        </w:tabs>
        <w:ind w:left="6810" w:hanging="6810"/>
      </w:pPr>
      <w:rPr>
        <w:rFonts w:hint="default"/>
      </w:rPr>
    </w:lvl>
    <w:lvl w:ilvl="4">
      <w:start w:val="1"/>
      <w:numFmt w:val="decimal"/>
      <w:lvlText w:val="%1.%2.%3.%4.%5"/>
      <w:lvlJc w:val="left"/>
      <w:pPr>
        <w:tabs>
          <w:tab w:val="num" w:pos="6810"/>
        </w:tabs>
        <w:ind w:left="6810" w:hanging="6810"/>
      </w:pPr>
      <w:rPr>
        <w:rFonts w:hint="default"/>
      </w:rPr>
    </w:lvl>
    <w:lvl w:ilvl="5">
      <w:start w:val="1"/>
      <w:numFmt w:val="decimal"/>
      <w:lvlText w:val="%1.%2.%3.%4.%5.%6"/>
      <w:lvlJc w:val="left"/>
      <w:pPr>
        <w:tabs>
          <w:tab w:val="num" w:pos="6810"/>
        </w:tabs>
        <w:ind w:left="6810" w:hanging="6810"/>
      </w:pPr>
      <w:rPr>
        <w:rFonts w:hint="default"/>
      </w:rPr>
    </w:lvl>
    <w:lvl w:ilvl="6">
      <w:start w:val="1"/>
      <w:numFmt w:val="decimal"/>
      <w:lvlText w:val="%1.%2.%3.%4.%5.%6.%7"/>
      <w:lvlJc w:val="left"/>
      <w:pPr>
        <w:tabs>
          <w:tab w:val="num" w:pos="6810"/>
        </w:tabs>
        <w:ind w:left="6810" w:hanging="6810"/>
      </w:pPr>
      <w:rPr>
        <w:rFonts w:hint="default"/>
      </w:rPr>
    </w:lvl>
    <w:lvl w:ilvl="7">
      <w:start w:val="1"/>
      <w:numFmt w:val="decimal"/>
      <w:lvlText w:val="%1.%2.%3.%4.%5.%6.%7.%8"/>
      <w:lvlJc w:val="left"/>
      <w:pPr>
        <w:tabs>
          <w:tab w:val="num" w:pos="6810"/>
        </w:tabs>
        <w:ind w:left="6810" w:hanging="6810"/>
      </w:pPr>
      <w:rPr>
        <w:rFonts w:hint="default"/>
      </w:rPr>
    </w:lvl>
    <w:lvl w:ilvl="8">
      <w:start w:val="1"/>
      <w:numFmt w:val="decimal"/>
      <w:lvlText w:val="%1.%2.%3.%4.%5.%6.%7.%8.%9"/>
      <w:lvlJc w:val="left"/>
      <w:pPr>
        <w:tabs>
          <w:tab w:val="num" w:pos="6810"/>
        </w:tabs>
        <w:ind w:left="6810" w:hanging="6810"/>
      </w:pPr>
      <w:rPr>
        <w:rFonts w:hint="default"/>
      </w:rPr>
    </w:lvl>
  </w:abstractNum>
  <w:abstractNum w:abstractNumId="40" w15:restartNumberingAfterBreak="0">
    <w:nsid w:val="757B4278"/>
    <w:multiLevelType w:val="multilevel"/>
    <w:tmpl w:val="886C3072"/>
    <w:lvl w:ilvl="0">
      <w:start w:val="2"/>
      <w:numFmt w:val="decimal"/>
      <w:lvlText w:val="%1"/>
      <w:lvlJc w:val="left"/>
      <w:pPr>
        <w:tabs>
          <w:tab w:val="num" w:pos="6810"/>
        </w:tabs>
        <w:ind w:left="6810" w:hanging="6810"/>
      </w:pPr>
      <w:rPr>
        <w:rFonts w:hint="default"/>
      </w:rPr>
    </w:lvl>
    <w:lvl w:ilvl="1">
      <w:start w:val="557"/>
      <w:numFmt w:val="decimal"/>
      <w:lvlText w:val="%1.%2"/>
      <w:lvlJc w:val="left"/>
      <w:pPr>
        <w:tabs>
          <w:tab w:val="num" w:pos="6810"/>
        </w:tabs>
        <w:ind w:left="6810" w:hanging="6810"/>
      </w:pPr>
      <w:rPr>
        <w:rFonts w:hint="default"/>
      </w:rPr>
    </w:lvl>
    <w:lvl w:ilvl="2">
      <w:start w:val="1"/>
      <w:numFmt w:val="decimal"/>
      <w:lvlText w:val="%1.%2.%3"/>
      <w:lvlJc w:val="left"/>
      <w:pPr>
        <w:tabs>
          <w:tab w:val="num" w:pos="6810"/>
        </w:tabs>
        <w:ind w:left="6810" w:hanging="6810"/>
      </w:pPr>
      <w:rPr>
        <w:rFonts w:hint="default"/>
      </w:rPr>
    </w:lvl>
    <w:lvl w:ilvl="3">
      <w:start w:val="1"/>
      <w:numFmt w:val="decimal"/>
      <w:lvlText w:val="%1.%2.%3.%4"/>
      <w:lvlJc w:val="left"/>
      <w:pPr>
        <w:tabs>
          <w:tab w:val="num" w:pos="6810"/>
        </w:tabs>
        <w:ind w:left="6810" w:hanging="6810"/>
      </w:pPr>
      <w:rPr>
        <w:rFonts w:hint="default"/>
      </w:rPr>
    </w:lvl>
    <w:lvl w:ilvl="4">
      <w:start w:val="1"/>
      <w:numFmt w:val="decimal"/>
      <w:lvlText w:val="%1.%2.%3.%4.%5"/>
      <w:lvlJc w:val="left"/>
      <w:pPr>
        <w:tabs>
          <w:tab w:val="num" w:pos="6810"/>
        </w:tabs>
        <w:ind w:left="6810" w:hanging="6810"/>
      </w:pPr>
      <w:rPr>
        <w:rFonts w:hint="default"/>
      </w:rPr>
    </w:lvl>
    <w:lvl w:ilvl="5">
      <w:start w:val="1"/>
      <w:numFmt w:val="decimal"/>
      <w:lvlText w:val="%1.%2.%3.%4.%5.%6"/>
      <w:lvlJc w:val="left"/>
      <w:pPr>
        <w:tabs>
          <w:tab w:val="num" w:pos="6810"/>
        </w:tabs>
        <w:ind w:left="6810" w:hanging="6810"/>
      </w:pPr>
      <w:rPr>
        <w:rFonts w:hint="default"/>
      </w:rPr>
    </w:lvl>
    <w:lvl w:ilvl="6">
      <w:start w:val="1"/>
      <w:numFmt w:val="decimal"/>
      <w:lvlText w:val="%1.%2.%3.%4.%5.%6.%7"/>
      <w:lvlJc w:val="left"/>
      <w:pPr>
        <w:tabs>
          <w:tab w:val="num" w:pos="6810"/>
        </w:tabs>
        <w:ind w:left="6810" w:hanging="6810"/>
      </w:pPr>
      <w:rPr>
        <w:rFonts w:hint="default"/>
      </w:rPr>
    </w:lvl>
    <w:lvl w:ilvl="7">
      <w:start w:val="1"/>
      <w:numFmt w:val="decimal"/>
      <w:lvlText w:val="%1.%2.%3.%4.%5.%6.%7.%8"/>
      <w:lvlJc w:val="left"/>
      <w:pPr>
        <w:tabs>
          <w:tab w:val="num" w:pos="6810"/>
        </w:tabs>
        <w:ind w:left="6810" w:hanging="6810"/>
      </w:pPr>
      <w:rPr>
        <w:rFonts w:hint="default"/>
      </w:rPr>
    </w:lvl>
    <w:lvl w:ilvl="8">
      <w:start w:val="1"/>
      <w:numFmt w:val="decimal"/>
      <w:lvlText w:val="%1.%2.%3.%4.%5.%6.%7.%8.%9"/>
      <w:lvlJc w:val="left"/>
      <w:pPr>
        <w:tabs>
          <w:tab w:val="num" w:pos="6810"/>
        </w:tabs>
        <w:ind w:left="6810" w:hanging="6810"/>
      </w:pPr>
      <w:rPr>
        <w:rFonts w:hint="default"/>
      </w:rPr>
    </w:lvl>
  </w:abstractNum>
  <w:abstractNum w:abstractNumId="41" w15:restartNumberingAfterBreak="0">
    <w:nsid w:val="7BC755B4"/>
    <w:multiLevelType w:val="multilevel"/>
    <w:tmpl w:val="291C82D2"/>
    <w:lvl w:ilvl="0">
      <w:start w:val="2"/>
      <w:numFmt w:val="decimal"/>
      <w:lvlText w:val="%1"/>
      <w:lvlJc w:val="left"/>
      <w:pPr>
        <w:tabs>
          <w:tab w:val="num" w:pos="6810"/>
        </w:tabs>
        <w:ind w:left="6810" w:hanging="6810"/>
      </w:pPr>
      <w:rPr>
        <w:rFonts w:hint="default"/>
      </w:rPr>
    </w:lvl>
    <w:lvl w:ilvl="1">
      <w:start w:val="960"/>
      <w:numFmt w:val="decimal"/>
      <w:lvlText w:val="%1.%2"/>
      <w:lvlJc w:val="left"/>
      <w:pPr>
        <w:tabs>
          <w:tab w:val="num" w:pos="6810"/>
        </w:tabs>
        <w:ind w:left="6810" w:hanging="6810"/>
      </w:pPr>
      <w:rPr>
        <w:rFonts w:hint="default"/>
      </w:rPr>
    </w:lvl>
    <w:lvl w:ilvl="2">
      <w:start w:val="1"/>
      <w:numFmt w:val="decimal"/>
      <w:lvlText w:val="%1.%2.%3"/>
      <w:lvlJc w:val="left"/>
      <w:pPr>
        <w:tabs>
          <w:tab w:val="num" w:pos="6810"/>
        </w:tabs>
        <w:ind w:left="6810" w:hanging="6810"/>
      </w:pPr>
      <w:rPr>
        <w:rFonts w:hint="default"/>
      </w:rPr>
    </w:lvl>
    <w:lvl w:ilvl="3">
      <w:start w:val="1"/>
      <w:numFmt w:val="decimal"/>
      <w:lvlText w:val="%1.%2.%3.%4"/>
      <w:lvlJc w:val="left"/>
      <w:pPr>
        <w:tabs>
          <w:tab w:val="num" w:pos="6810"/>
        </w:tabs>
        <w:ind w:left="6810" w:hanging="6810"/>
      </w:pPr>
      <w:rPr>
        <w:rFonts w:hint="default"/>
      </w:rPr>
    </w:lvl>
    <w:lvl w:ilvl="4">
      <w:start w:val="1"/>
      <w:numFmt w:val="decimal"/>
      <w:lvlText w:val="%1.%2.%3.%4.%5"/>
      <w:lvlJc w:val="left"/>
      <w:pPr>
        <w:tabs>
          <w:tab w:val="num" w:pos="6810"/>
        </w:tabs>
        <w:ind w:left="6810" w:hanging="6810"/>
      </w:pPr>
      <w:rPr>
        <w:rFonts w:hint="default"/>
      </w:rPr>
    </w:lvl>
    <w:lvl w:ilvl="5">
      <w:start w:val="1"/>
      <w:numFmt w:val="decimal"/>
      <w:lvlText w:val="%1.%2.%3.%4.%5.%6"/>
      <w:lvlJc w:val="left"/>
      <w:pPr>
        <w:tabs>
          <w:tab w:val="num" w:pos="6810"/>
        </w:tabs>
        <w:ind w:left="6810" w:hanging="6810"/>
      </w:pPr>
      <w:rPr>
        <w:rFonts w:hint="default"/>
      </w:rPr>
    </w:lvl>
    <w:lvl w:ilvl="6">
      <w:start w:val="1"/>
      <w:numFmt w:val="decimal"/>
      <w:lvlText w:val="%1.%2.%3.%4.%5.%6.%7"/>
      <w:lvlJc w:val="left"/>
      <w:pPr>
        <w:tabs>
          <w:tab w:val="num" w:pos="6810"/>
        </w:tabs>
        <w:ind w:left="6810" w:hanging="6810"/>
      </w:pPr>
      <w:rPr>
        <w:rFonts w:hint="default"/>
      </w:rPr>
    </w:lvl>
    <w:lvl w:ilvl="7">
      <w:start w:val="1"/>
      <w:numFmt w:val="decimal"/>
      <w:lvlText w:val="%1.%2.%3.%4.%5.%6.%7.%8"/>
      <w:lvlJc w:val="left"/>
      <w:pPr>
        <w:tabs>
          <w:tab w:val="num" w:pos="6810"/>
        </w:tabs>
        <w:ind w:left="6810" w:hanging="6810"/>
      </w:pPr>
      <w:rPr>
        <w:rFonts w:hint="default"/>
      </w:rPr>
    </w:lvl>
    <w:lvl w:ilvl="8">
      <w:start w:val="1"/>
      <w:numFmt w:val="decimal"/>
      <w:lvlText w:val="%1.%2.%3.%4.%5.%6.%7.%8.%9"/>
      <w:lvlJc w:val="left"/>
      <w:pPr>
        <w:tabs>
          <w:tab w:val="num" w:pos="6810"/>
        </w:tabs>
        <w:ind w:left="6810" w:hanging="6810"/>
      </w:pPr>
      <w:rPr>
        <w:rFonts w:hint="default"/>
      </w:rPr>
    </w:lvl>
  </w:abstractNum>
  <w:abstractNum w:abstractNumId="42" w15:restartNumberingAfterBreak="0">
    <w:nsid w:val="7C9403A5"/>
    <w:multiLevelType w:val="multilevel"/>
    <w:tmpl w:val="196A4D04"/>
    <w:lvl w:ilvl="0">
      <w:start w:val="2"/>
      <w:numFmt w:val="decimal"/>
      <w:lvlText w:val="%1"/>
      <w:lvlJc w:val="left"/>
      <w:pPr>
        <w:tabs>
          <w:tab w:val="num" w:pos="6810"/>
        </w:tabs>
        <w:ind w:left="6810" w:hanging="6810"/>
      </w:pPr>
      <w:rPr>
        <w:rFonts w:hint="default"/>
      </w:rPr>
    </w:lvl>
    <w:lvl w:ilvl="1">
      <w:start w:val="779"/>
      <w:numFmt w:val="decimal"/>
      <w:lvlText w:val="%1.%2"/>
      <w:lvlJc w:val="left"/>
      <w:pPr>
        <w:tabs>
          <w:tab w:val="num" w:pos="6810"/>
        </w:tabs>
        <w:ind w:left="6810" w:hanging="6810"/>
      </w:pPr>
      <w:rPr>
        <w:rFonts w:hint="default"/>
      </w:rPr>
    </w:lvl>
    <w:lvl w:ilvl="2">
      <w:start w:val="1"/>
      <w:numFmt w:val="decimal"/>
      <w:lvlText w:val="%1.%2.%3"/>
      <w:lvlJc w:val="left"/>
      <w:pPr>
        <w:tabs>
          <w:tab w:val="num" w:pos="6810"/>
        </w:tabs>
        <w:ind w:left="6810" w:hanging="6810"/>
      </w:pPr>
      <w:rPr>
        <w:rFonts w:hint="default"/>
      </w:rPr>
    </w:lvl>
    <w:lvl w:ilvl="3">
      <w:start w:val="1"/>
      <w:numFmt w:val="decimal"/>
      <w:lvlText w:val="%1.%2.%3.%4"/>
      <w:lvlJc w:val="left"/>
      <w:pPr>
        <w:tabs>
          <w:tab w:val="num" w:pos="6810"/>
        </w:tabs>
        <w:ind w:left="6810" w:hanging="6810"/>
      </w:pPr>
      <w:rPr>
        <w:rFonts w:hint="default"/>
      </w:rPr>
    </w:lvl>
    <w:lvl w:ilvl="4">
      <w:start w:val="1"/>
      <w:numFmt w:val="decimal"/>
      <w:lvlText w:val="%1.%2.%3.%4.%5"/>
      <w:lvlJc w:val="left"/>
      <w:pPr>
        <w:tabs>
          <w:tab w:val="num" w:pos="6810"/>
        </w:tabs>
        <w:ind w:left="6810" w:hanging="6810"/>
      </w:pPr>
      <w:rPr>
        <w:rFonts w:hint="default"/>
      </w:rPr>
    </w:lvl>
    <w:lvl w:ilvl="5">
      <w:start w:val="1"/>
      <w:numFmt w:val="decimal"/>
      <w:lvlText w:val="%1.%2.%3.%4.%5.%6"/>
      <w:lvlJc w:val="left"/>
      <w:pPr>
        <w:tabs>
          <w:tab w:val="num" w:pos="6810"/>
        </w:tabs>
        <w:ind w:left="6810" w:hanging="6810"/>
      </w:pPr>
      <w:rPr>
        <w:rFonts w:hint="default"/>
      </w:rPr>
    </w:lvl>
    <w:lvl w:ilvl="6">
      <w:start w:val="1"/>
      <w:numFmt w:val="decimal"/>
      <w:lvlText w:val="%1.%2.%3.%4.%5.%6.%7"/>
      <w:lvlJc w:val="left"/>
      <w:pPr>
        <w:tabs>
          <w:tab w:val="num" w:pos="6810"/>
        </w:tabs>
        <w:ind w:left="6810" w:hanging="6810"/>
      </w:pPr>
      <w:rPr>
        <w:rFonts w:hint="default"/>
      </w:rPr>
    </w:lvl>
    <w:lvl w:ilvl="7">
      <w:start w:val="1"/>
      <w:numFmt w:val="decimal"/>
      <w:lvlText w:val="%1.%2.%3.%4.%5.%6.%7.%8"/>
      <w:lvlJc w:val="left"/>
      <w:pPr>
        <w:tabs>
          <w:tab w:val="num" w:pos="6810"/>
        </w:tabs>
        <w:ind w:left="6810" w:hanging="6810"/>
      </w:pPr>
      <w:rPr>
        <w:rFonts w:hint="default"/>
      </w:rPr>
    </w:lvl>
    <w:lvl w:ilvl="8">
      <w:start w:val="1"/>
      <w:numFmt w:val="decimal"/>
      <w:lvlText w:val="%1.%2.%3.%4.%5.%6.%7.%8.%9"/>
      <w:lvlJc w:val="left"/>
      <w:pPr>
        <w:tabs>
          <w:tab w:val="num" w:pos="6810"/>
        </w:tabs>
        <w:ind w:left="6810" w:hanging="6810"/>
      </w:pPr>
      <w:rPr>
        <w:rFonts w:hint="default"/>
      </w:rPr>
    </w:lvl>
  </w:abstractNum>
  <w:abstractNum w:abstractNumId="43" w15:restartNumberingAfterBreak="0">
    <w:nsid w:val="7EF42CA0"/>
    <w:multiLevelType w:val="multilevel"/>
    <w:tmpl w:val="66928D9C"/>
    <w:lvl w:ilvl="0">
      <w:start w:val="2"/>
      <w:numFmt w:val="decimal"/>
      <w:lvlText w:val="%1"/>
      <w:lvlJc w:val="left"/>
      <w:pPr>
        <w:tabs>
          <w:tab w:val="num" w:pos="6810"/>
        </w:tabs>
        <w:ind w:left="6810" w:hanging="6810"/>
      </w:pPr>
      <w:rPr>
        <w:rFonts w:hint="default"/>
      </w:rPr>
    </w:lvl>
    <w:lvl w:ilvl="1">
      <w:start w:val="813"/>
      <w:numFmt w:val="decimal"/>
      <w:lvlText w:val="%1.%2"/>
      <w:lvlJc w:val="left"/>
      <w:pPr>
        <w:tabs>
          <w:tab w:val="num" w:pos="6810"/>
        </w:tabs>
        <w:ind w:left="6810" w:hanging="6810"/>
      </w:pPr>
      <w:rPr>
        <w:rFonts w:hint="default"/>
      </w:rPr>
    </w:lvl>
    <w:lvl w:ilvl="2">
      <w:start w:val="1"/>
      <w:numFmt w:val="decimal"/>
      <w:lvlText w:val="%1.%2.%3"/>
      <w:lvlJc w:val="left"/>
      <w:pPr>
        <w:tabs>
          <w:tab w:val="num" w:pos="6810"/>
        </w:tabs>
        <w:ind w:left="6810" w:hanging="6810"/>
      </w:pPr>
      <w:rPr>
        <w:rFonts w:hint="default"/>
      </w:rPr>
    </w:lvl>
    <w:lvl w:ilvl="3">
      <w:start w:val="1"/>
      <w:numFmt w:val="decimal"/>
      <w:lvlText w:val="%1.%2.%3.%4"/>
      <w:lvlJc w:val="left"/>
      <w:pPr>
        <w:tabs>
          <w:tab w:val="num" w:pos="6810"/>
        </w:tabs>
        <w:ind w:left="6810" w:hanging="6810"/>
      </w:pPr>
      <w:rPr>
        <w:rFonts w:hint="default"/>
      </w:rPr>
    </w:lvl>
    <w:lvl w:ilvl="4">
      <w:start w:val="1"/>
      <w:numFmt w:val="decimal"/>
      <w:lvlText w:val="%1.%2.%3.%4.%5"/>
      <w:lvlJc w:val="left"/>
      <w:pPr>
        <w:tabs>
          <w:tab w:val="num" w:pos="6810"/>
        </w:tabs>
        <w:ind w:left="6810" w:hanging="6810"/>
      </w:pPr>
      <w:rPr>
        <w:rFonts w:hint="default"/>
      </w:rPr>
    </w:lvl>
    <w:lvl w:ilvl="5">
      <w:start w:val="1"/>
      <w:numFmt w:val="decimal"/>
      <w:lvlText w:val="%1.%2.%3.%4.%5.%6"/>
      <w:lvlJc w:val="left"/>
      <w:pPr>
        <w:tabs>
          <w:tab w:val="num" w:pos="6810"/>
        </w:tabs>
        <w:ind w:left="6810" w:hanging="6810"/>
      </w:pPr>
      <w:rPr>
        <w:rFonts w:hint="default"/>
      </w:rPr>
    </w:lvl>
    <w:lvl w:ilvl="6">
      <w:start w:val="1"/>
      <w:numFmt w:val="decimal"/>
      <w:lvlText w:val="%1.%2.%3.%4.%5.%6.%7"/>
      <w:lvlJc w:val="left"/>
      <w:pPr>
        <w:tabs>
          <w:tab w:val="num" w:pos="6810"/>
        </w:tabs>
        <w:ind w:left="6810" w:hanging="6810"/>
      </w:pPr>
      <w:rPr>
        <w:rFonts w:hint="default"/>
      </w:rPr>
    </w:lvl>
    <w:lvl w:ilvl="7">
      <w:start w:val="1"/>
      <w:numFmt w:val="decimal"/>
      <w:lvlText w:val="%1.%2.%3.%4.%5.%6.%7.%8"/>
      <w:lvlJc w:val="left"/>
      <w:pPr>
        <w:tabs>
          <w:tab w:val="num" w:pos="6810"/>
        </w:tabs>
        <w:ind w:left="6810" w:hanging="6810"/>
      </w:pPr>
      <w:rPr>
        <w:rFonts w:hint="default"/>
      </w:rPr>
    </w:lvl>
    <w:lvl w:ilvl="8">
      <w:start w:val="1"/>
      <w:numFmt w:val="decimal"/>
      <w:lvlText w:val="%1.%2.%3.%4.%5.%6.%7.%8.%9"/>
      <w:lvlJc w:val="left"/>
      <w:pPr>
        <w:tabs>
          <w:tab w:val="num" w:pos="6810"/>
        </w:tabs>
        <w:ind w:left="6810" w:hanging="6810"/>
      </w:pPr>
      <w:rPr>
        <w:rFonts w:hint="default"/>
      </w:rPr>
    </w:lvl>
  </w:abstractNum>
  <w:num w:numId="1" w16cid:durableId="1363942757">
    <w:abstractNumId w:val="15"/>
  </w:num>
  <w:num w:numId="2" w16cid:durableId="763843081">
    <w:abstractNumId w:val="9"/>
  </w:num>
  <w:num w:numId="3" w16cid:durableId="1350254266">
    <w:abstractNumId w:val="29"/>
  </w:num>
  <w:num w:numId="4" w16cid:durableId="1602683517">
    <w:abstractNumId w:val="12"/>
  </w:num>
  <w:num w:numId="5" w16cid:durableId="1004864126">
    <w:abstractNumId w:val="8"/>
  </w:num>
  <w:num w:numId="6" w16cid:durableId="625432390">
    <w:abstractNumId w:val="16"/>
  </w:num>
  <w:num w:numId="7" w16cid:durableId="292904233">
    <w:abstractNumId w:val="32"/>
  </w:num>
  <w:num w:numId="8" w16cid:durableId="1421175579">
    <w:abstractNumId w:val="5"/>
  </w:num>
  <w:num w:numId="9" w16cid:durableId="1045181718">
    <w:abstractNumId w:val="11"/>
  </w:num>
  <w:num w:numId="10" w16cid:durableId="1858032427">
    <w:abstractNumId w:val="30"/>
  </w:num>
  <w:num w:numId="11" w16cid:durableId="1218471835">
    <w:abstractNumId w:val="3"/>
  </w:num>
  <w:num w:numId="12" w16cid:durableId="273366125">
    <w:abstractNumId w:val="2"/>
  </w:num>
  <w:num w:numId="13" w16cid:durableId="248387870">
    <w:abstractNumId w:val="0"/>
  </w:num>
  <w:num w:numId="14" w16cid:durableId="2008634590">
    <w:abstractNumId w:val="4"/>
  </w:num>
  <w:num w:numId="15" w16cid:durableId="226113170">
    <w:abstractNumId w:val="35"/>
  </w:num>
  <w:num w:numId="16" w16cid:durableId="505097115">
    <w:abstractNumId w:val="17"/>
  </w:num>
  <w:num w:numId="17" w16cid:durableId="1851916521">
    <w:abstractNumId w:val="33"/>
  </w:num>
  <w:num w:numId="18" w16cid:durableId="523834452">
    <w:abstractNumId w:val="23"/>
  </w:num>
  <w:num w:numId="19" w16cid:durableId="1406684213">
    <w:abstractNumId w:val="6"/>
  </w:num>
  <w:num w:numId="20" w16cid:durableId="266162916">
    <w:abstractNumId w:val="14"/>
  </w:num>
  <w:num w:numId="21" w16cid:durableId="758866927">
    <w:abstractNumId w:val="24"/>
  </w:num>
  <w:num w:numId="22" w16cid:durableId="487214255">
    <w:abstractNumId w:val="38"/>
  </w:num>
  <w:num w:numId="23" w16cid:durableId="56975478">
    <w:abstractNumId w:val="20"/>
  </w:num>
  <w:num w:numId="24" w16cid:durableId="1486362692">
    <w:abstractNumId w:val="40"/>
  </w:num>
  <w:num w:numId="25" w16cid:durableId="1555460324">
    <w:abstractNumId w:val="39"/>
  </w:num>
  <w:num w:numId="26" w16cid:durableId="1691493926">
    <w:abstractNumId w:val="37"/>
  </w:num>
  <w:num w:numId="27" w16cid:durableId="890842108">
    <w:abstractNumId w:val="42"/>
  </w:num>
  <w:num w:numId="28" w16cid:durableId="1067217662">
    <w:abstractNumId w:val="43"/>
  </w:num>
  <w:num w:numId="29" w16cid:durableId="895044917">
    <w:abstractNumId w:val="7"/>
  </w:num>
  <w:num w:numId="30" w16cid:durableId="735317627">
    <w:abstractNumId w:val="26"/>
  </w:num>
  <w:num w:numId="31" w16cid:durableId="1005522217">
    <w:abstractNumId w:val="18"/>
  </w:num>
  <w:num w:numId="32" w16cid:durableId="2068722880">
    <w:abstractNumId w:val="41"/>
  </w:num>
  <w:num w:numId="33" w16cid:durableId="647826979">
    <w:abstractNumId w:val="13"/>
  </w:num>
  <w:num w:numId="34" w16cid:durableId="632443088">
    <w:abstractNumId w:val="31"/>
  </w:num>
  <w:num w:numId="35" w16cid:durableId="1872765218">
    <w:abstractNumId w:val="28"/>
  </w:num>
  <w:num w:numId="36" w16cid:durableId="531769845">
    <w:abstractNumId w:val="21"/>
  </w:num>
  <w:num w:numId="37" w16cid:durableId="1113283444">
    <w:abstractNumId w:val="36"/>
  </w:num>
  <w:num w:numId="38" w16cid:durableId="592476599">
    <w:abstractNumId w:val="1"/>
  </w:num>
  <w:num w:numId="39" w16cid:durableId="1551114746">
    <w:abstractNumId w:val="25"/>
  </w:num>
  <w:num w:numId="40" w16cid:durableId="1098596996">
    <w:abstractNumId w:val="34"/>
  </w:num>
  <w:num w:numId="41" w16cid:durableId="2123066258">
    <w:abstractNumId w:val="27"/>
  </w:num>
  <w:num w:numId="42" w16cid:durableId="1034037449">
    <w:abstractNumId w:val="22"/>
  </w:num>
  <w:num w:numId="43" w16cid:durableId="573516569">
    <w:abstractNumId w:val="19"/>
  </w:num>
  <w:num w:numId="44" w16cid:durableId="4782342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attachedTemplate r:id="rId1"/>
  <w:defaultTabStop w:val="720"/>
  <w:consecutiveHyphenLimit w:val="3"/>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1DF"/>
    <w:rsid w:val="00002C59"/>
    <w:rsid w:val="0000489C"/>
    <w:rsid w:val="0000538C"/>
    <w:rsid w:val="00010055"/>
    <w:rsid w:val="000100FC"/>
    <w:rsid w:val="000104C7"/>
    <w:rsid w:val="00010A9C"/>
    <w:rsid w:val="00011C06"/>
    <w:rsid w:val="00011D91"/>
    <w:rsid w:val="00011F02"/>
    <w:rsid w:val="00013A2C"/>
    <w:rsid w:val="000168EC"/>
    <w:rsid w:val="00016EBE"/>
    <w:rsid w:val="00017845"/>
    <w:rsid w:val="000227B6"/>
    <w:rsid w:val="00024029"/>
    <w:rsid w:val="000250C2"/>
    <w:rsid w:val="00030CA1"/>
    <w:rsid w:val="00033AC2"/>
    <w:rsid w:val="000344EA"/>
    <w:rsid w:val="000347D0"/>
    <w:rsid w:val="00043029"/>
    <w:rsid w:val="000458DC"/>
    <w:rsid w:val="00050162"/>
    <w:rsid w:val="00050CA9"/>
    <w:rsid w:val="00051735"/>
    <w:rsid w:val="00053238"/>
    <w:rsid w:val="000542E6"/>
    <w:rsid w:val="00055171"/>
    <w:rsid w:val="00056C16"/>
    <w:rsid w:val="0006120B"/>
    <w:rsid w:val="000620CF"/>
    <w:rsid w:val="00063CC7"/>
    <w:rsid w:val="000657A5"/>
    <w:rsid w:val="00067A75"/>
    <w:rsid w:val="00071486"/>
    <w:rsid w:val="00074AA4"/>
    <w:rsid w:val="0007670F"/>
    <w:rsid w:val="000815CE"/>
    <w:rsid w:val="000832F9"/>
    <w:rsid w:val="00083ABC"/>
    <w:rsid w:val="0008400B"/>
    <w:rsid w:val="000843CA"/>
    <w:rsid w:val="000847F0"/>
    <w:rsid w:val="00084A0B"/>
    <w:rsid w:val="0008557E"/>
    <w:rsid w:val="0008587B"/>
    <w:rsid w:val="000860F9"/>
    <w:rsid w:val="00087267"/>
    <w:rsid w:val="00090BC4"/>
    <w:rsid w:val="000935DF"/>
    <w:rsid w:val="000953E1"/>
    <w:rsid w:val="00096D53"/>
    <w:rsid w:val="00096EFE"/>
    <w:rsid w:val="00097D9F"/>
    <w:rsid w:val="000A043F"/>
    <w:rsid w:val="000A3E19"/>
    <w:rsid w:val="000A4DF5"/>
    <w:rsid w:val="000A5876"/>
    <w:rsid w:val="000A5F1B"/>
    <w:rsid w:val="000A639B"/>
    <w:rsid w:val="000A70A2"/>
    <w:rsid w:val="000A7ADD"/>
    <w:rsid w:val="000A7F8B"/>
    <w:rsid w:val="000B52E4"/>
    <w:rsid w:val="000B7F15"/>
    <w:rsid w:val="000C18FB"/>
    <w:rsid w:val="000C1F6F"/>
    <w:rsid w:val="000C4FA5"/>
    <w:rsid w:val="000C5BA9"/>
    <w:rsid w:val="000C70EA"/>
    <w:rsid w:val="000C7601"/>
    <w:rsid w:val="000C7995"/>
    <w:rsid w:val="000C7D0D"/>
    <w:rsid w:val="000D041C"/>
    <w:rsid w:val="000D14AE"/>
    <w:rsid w:val="000D189B"/>
    <w:rsid w:val="000D3DE0"/>
    <w:rsid w:val="000D67EA"/>
    <w:rsid w:val="000E24A6"/>
    <w:rsid w:val="000E3097"/>
    <w:rsid w:val="000E398C"/>
    <w:rsid w:val="000E78B9"/>
    <w:rsid w:val="000F3D2A"/>
    <w:rsid w:val="000F50E0"/>
    <w:rsid w:val="000F6122"/>
    <w:rsid w:val="000F6445"/>
    <w:rsid w:val="000F71A3"/>
    <w:rsid w:val="0010475A"/>
    <w:rsid w:val="00105B6B"/>
    <w:rsid w:val="00111B3F"/>
    <w:rsid w:val="001126A8"/>
    <w:rsid w:val="0011298E"/>
    <w:rsid w:val="00112AF8"/>
    <w:rsid w:val="001137B7"/>
    <w:rsid w:val="00115599"/>
    <w:rsid w:val="00115BE5"/>
    <w:rsid w:val="0012021B"/>
    <w:rsid w:val="00120221"/>
    <w:rsid w:val="00120764"/>
    <w:rsid w:val="00121357"/>
    <w:rsid w:val="00126290"/>
    <w:rsid w:val="00127EE9"/>
    <w:rsid w:val="00127FF1"/>
    <w:rsid w:val="00131200"/>
    <w:rsid w:val="001314B3"/>
    <w:rsid w:val="00132F59"/>
    <w:rsid w:val="00132F9D"/>
    <w:rsid w:val="001341E7"/>
    <w:rsid w:val="0013535D"/>
    <w:rsid w:val="00135AF5"/>
    <w:rsid w:val="00137AC5"/>
    <w:rsid w:val="001406B3"/>
    <w:rsid w:val="001406E9"/>
    <w:rsid w:val="001460AF"/>
    <w:rsid w:val="00146B95"/>
    <w:rsid w:val="0014772C"/>
    <w:rsid w:val="00152071"/>
    <w:rsid w:val="001525D5"/>
    <w:rsid w:val="00152B20"/>
    <w:rsid w:val="00153AD9"/>
    <w:rsid w:val="0015416A"/>
    <w:rsid w:val="00155213"/>
    <w:rsid w:val="00156044"/>
    <w:rsid w:val="00160E25"/>
    <w:rsid w:val="00161705"/>
    <w:rsid w:val="001621CE"/>
    <w:rsid w:val="00162B82"/>
    <w:rsid w:val="0016328B"/>
    <w:rsid w:val="001676E8"/>
    <w:rsid w:val="00167C2E"/>
    <w:rsid w:val="001707E5"/>
    <w:rsid w:val="0017278F"/>
    <w:rsid w:val="00173825"/>
    <w:rsid w:val="001807A5"/>
    <w:rsid w:val="00182491"/>
    <w:rsid w:val="00183231"/>
    <w:rsid w:val="00183550"/>
    <w:rsid w:val="00184875"/>
    <w:rsid w:val="00184BBD"/>
    <w:rsid w:val="00185841"/>
    <w:rsid w:val="00187677"/>
    <w:rsid w:val="00191A29"/>
    <w:rsid w:val="00193561"/>
    <w:rsid w:val="00196072"/>
    <w:rsid w:val="00196549"/>
    <w:rsid w:val="001A09AE"/>
    <w:rsid w:val="001A1F83"/>
    <w:rsid w:val="001A3E49"/>
    <w:rsid w:val="001A3FEC"/>
    <w:rsid w:val="001A4027"/>
    <w:rsid w:val="001A5B17"/>
    <w:rsid w:val="001B2F1E"/>
    <w:rsid w:val="001B4245"/>
    <w:rsid w:val="001C1F76"/>
    <w:rsid w:val="001C4818"/>
    <w:rsid w:val="001C5FA5"/>
    <w:rsid w:val="001D00C5"/>
    <w:rsid w:val="001D0A69"/>
    <w:rsid w:val="001D1D66"/>
    <w:rsid w:val="001D5B89"/>
    <w:rsid w:val="001D6AC2"/>
    <w:rsid w:val="001E42E5"/>
    <w:rsid w:val="001E46EB"/>
    <w:rsid w:val="001E6131"/>
    <w:rsid w:val="001E64E5"/>
    <w:rsid w:val="001E750F"/>
    <w:rsid w:val="001F02C0"/>
    <w:rsid w:val="001F19B2"/>
    <w:rsid w:val="001F1C95"/>
    <w:rsid w:val="001F27F1"/>
    <w:rsid w:val="001F2FFE"/>
    <w:rsid w:val="001F39AE"/>
    <w:rsid w:val="001F3ABA"/>
    <w:rsid w:val="001F3B2A"/>
    <w:rsid w:val="001F5BCB"/>
    <w:rsid w:val="001F5E60"/>
    <w:rsid w:val="00200397"/>
    <w:rsid w:val="00200758"/>
    <w:rsid w:val="0020097F"/>
    <w:rsid w:val="002046D8"/>
    <w:rsid w:val="0020510E"/>
    <w:rsid w:val="00205282"/>
    <w:rsid w:val="002079DE"/>
    <w:rsid w:val="00207E6D"/>
    <w:rsid w:val="002124CE"/>
    <w:rsid w:val="00216FFF"/>
    <w:rsid w:val="00217667"/>
    <w:rsid w:val="0022108D"/>
    <w:rsid w:val="00221E49"/>
    <w:rsid w:val="00223BE4"/>
    <w:rsid w:val="00230E7E"/>
    <w:rsid w:val="00231482"/>
    <w:rsid w:val="002326D4"/>
    <w:rsid w:val="002347A0"/>
    <w:rsid w:val="00240F23"/>
    <w:rsid w:val="00243B15"/>
    <w:rsid w:val="00243D3E"/>
    <w:rsid w:val="002448BC"/>
    <w:rsid w:val="002471FA"/>
    <w:rsid w:val="00247883"/>
    <w:rsid w:val="00251629"/>
    <w:rsid w:val="002531DC"/>
    <w:rsid w:val="00256B63"/>
    <w:rsid w:val="00256E2D"/>
    <w:rsid w:val="00257141"/>
    <w:rsid w:val="00257A7D"/>
    <w:rsid w:val="002602E7"/>
    <w:rsid w:val="00261DA7"/>
    <w:rsid w:val="002627A7"/>
    <w:rsid w:val="0026429E"/>
    <w:rsid w:val="00264519"/>
    <w:rsid w:val="00264873"/>
    <w:rsid w:val="00264A96"/>
    <w:rsid w:val="0026521E"/>
    <w:rsid w:val="00265F9B"/>
    <w:rsid w:val="00267266"/>
    <w:rsid w:val="002721C5"/>
    <w:rsid w:val="00272E01"/>
    <w:rsid w:val="00276B77"/>
    <w:rsid w:val="00277EAB"/>
    <w:rsid w:val="002802F4"/>
    <w:rsid w:val="00282CBF"/>
    <w:rsid w:val="00283854"/>
    <w:rsid w:val="0029058F"/>
    <w:rsid w:val="002921B8"/>
    <w:rsid w:val="00293621"/>
    <w:rsid w:val="00294182"/>
    <w:rsid w:val="00294C2A"/>
    <w:rsid w:val="00296C44"/>
    <w:rsid w:val="002A1AC0"/>
    <w:rsid w:val="002A1D2C"/>
    <w:rsid w:val="002A2A57"/>
    <w:rsid w:val="002A45ED"/>
    <w:rsid w:val="002A67B0"/>
    <w:rsid w:val="002A6829"/>
    <w:rsid w:val="002A721A"/>
    <w:rsid w:val="002A7990"/>
    <w:rsid w:val="002A7B8C"/>
    <w:rsid w:val="002B1A5D"/>
    <w:rsid w:val="002B39C4"/>
    <w:rsid w:val="002B4196"/>
    <w:rsid w:val="002B68C0"/>
    <w:rsid w:val="002C1B7B"/>
    <w:rsid w:val="002C4714"/>
    <w:rsid w:val="002C59CB"/>
    <w:rsid w:val="002C6854"/>
    <w:rsid w:val="002C6A38"/>
    <w:rsid w:val="002D3A0F"/>
    <w:rsid w:val="002D657B"/>
    <w:rsid w:val="002D7A4A"/>
    <w:rsid w:val="002E31EC"/>
    <w:rsid w:val="002E7812"/>
    <w:rsid w:val="002F1675"/>
    <w:rsid w:val="002F3632"/>
    <w:rsid w:val="002F3DCB"/>
    <w:rsid w:val="002F748A"/>
    <w:rsid w:val="002F7A81"/>
    <w:rsid w:val="003007D3"/>
    <w:rsid w:val="00301A16"/>
    <w:rsid w:val="003048E4"/>
    <w:rsid w:val="00304EB5"/>
    <w:rsid w:val="0030660E"/>
    <w:rsid w:val="0030781F"/>
    <w:rsid w:val="00310EE9"/>
    <w:rsid w:val="00310F6D"/>
    <w:rsid w:val="00311E70"/>
    <w:rsid w:val="0031383D"/>
    <w:rsid w:val="00317074"/>
    <w:rsid w:val="003214E9"/>
    <w:rsid w:val="0032154E"/>
    <w:rsid w:val="00322D20"/>
    <w:rsid w:val="0032437F"/>
    <w:rsid w:val="00326B2E"/>
    <w:rsid w:val="00326C73"/>
    <w:rsid w:val="003276BC"/>
    <w:rsid w:val="00327BE8"/>
    <w:rsid w:val="003302FC"/>
    <w:rsid w:val="003312DB"/>
    <w:rsid w:val="00333CEC"/>
    <w:rsid w:val="0033513E"/>
    <w:rsid w:val="003367BB"/>
    <w:rsid w:val="00336897"/>
    <w:rsid w:val="00336B10"/>
    <w:rsid w:val="00340DE1"/>
    <w:rsid w:val="00341CF1"/>
    <w:rsid w:val="00341E22"/>
    <w:rsid w:val="00342ED5"/>
    <w:rsid w:val="0034339A"/>
    <w:rsid w:val="00343BA9"/>
    <w:rsid w:val="00344461"/>
    <w:rsid w:val="003447BB"/>
    <w:rsid w:val="00350BF9"/>
    <w:rsid w:val="00350C44"/>
    <w:rsid w:val="00351F53"/>
    <w:rsid w:val="00352914"/>
    <w:rsid w:val="003531DC"/>
    <w:rsid w:val="00360B66"/>
    <w:rsid w:val="00362A3D"/>
    <w:rsid w:val="00364947"/>
    <w:rsid w:val="00365804"/>
    <w:rsid w:val="00370AFE"/>
    <w:rsid w:val="0037430D"/>
    <w:rsid w:val="00376546"/>
    <w:rsid w:val="00377679"/>
    <w:rsid w:val="00381CAA"/>
    <w:rsid w:val="00381E5B"/>
    <w:rsid w:val="00382F06"/>
    <w:rsid w:val="0038380F"/>
    <w:rsid w:val="0038549C"/>
    <w:rsid w:val="00385811"/>
    <w:rsid w:val="00387CF1"/>
    <w:rsid w:val="0039054F"/>
    <w:rsid w:val="00390902"/>
    <w:rsid w:val="003923CB"/>
    <w:rsid w:val="00395B54"/>
    <w:rsid w:val="003961A9"/>
    <w:rsid w:val="0039646F"/>
    <w:rsid w:val="003A2327"/>
    <w:rsid w:val="003A4081"/>
    <w:rsid w:val="003A428A"/>
    <w:rsid w:val="003A49DC"/>
    <w:rsid w:val="003A726A"/>
    <w:rsid w:val="003B0B20"/>
    <w:rsid w:val="003B0CEC"/>
    <w:rsid w:val="003B2CDC"/>
    <w:rsid w:val="003B3070"/>
    <w:rsid w:val="003B47A6"/>
    <w:rsid w:val="003C2BDF"/>
    <w:rsid w:val="003C61B7"/>
    <w:rsid w:val="003C72B1"/>
    <w:rsid w:val="003D11B2"/>
    <w:rsid w:val="003D2CC2"/>
    <w:rsid w:val="003D4AF0"/>
    <w:rsid w:val="003D795E"/>
    <w:rsid w:val="003E0645"/>
    <w:rsid w:val="003E16BF"/>
    <w:rsid w:val="003E2D0F"/>
    <w:rsid w:val="003E2FEC"/>
    <w:rsid w:val="003E38D0"/>
    <w:rsid w:val="003E45B7"/>
    <w:rsid w:val="003F04AE"/>
    <w:rsid w:val="003F073C"/>
    <w:rsid w:val="003F1A47"/>
    <w:rsid w:val="003F31D2"/>
    <w:rsid w:val="003F4400"/>
    <w:rsid w:val="003F4E61"/>
    <w:rsid w:val="00401779"/>
    <w:rsid w:val="00403DCC"/>
    <w:rsid w:val="00410A90"/>
    <w:rsid w:val="00410E04"/>
    <w:rsid w:val="004114A4"/>
    <w:rsid w:val="004137E5"/>
    <w:rsid w:val="00415C53"/>
    <w:rsid w:val="0041622A"/>
    <w:rsid w:val="00416882"/>
    <w:rsid w:val="004168D2"/>
    <w:rsid w:val="0041703C"/>
    <w:rsid w:val="0042058B"/>
    <w:rsid w:val="004208B4"/>
    <w:rsid w:val="004210B9"/>
    <w:rsid w:val="00421C43"/>
    <w:rsid w:val="0042265A"/>
    <w:rsid w:val="004229F7"/>
    <w:rsid w:val="00424BC7"/>
    <w:rsid w:val="004315D4"/>
    <w:rsid w:val="00431A7A"/>
    <w:rsid w:val="0043424C"/>
    <w:rsid w:val="00434D87"/>
    <w:rsid w:val="00434E1C"/>
    <w:rsid w:val="004363C8"/>
    <w:rsid w:val="004446ED"/>
    <w:rsid w:val="00444DE4"/>
    <w:rsid w:val="00445672"/>
    <w:rsid w:val="00446222"/>
    <w:rsid w:val="00450EC7"/>
    <w:rsid w:val="00451F68"/>
    <w:rsid w:val="0045366D"/>
    <w:rsid w:val="0045518B"/>
    <w:rsid w:val="004566A7"/>
    <w:rsid w:val="004569E9"/>
    <w:rsid w:val="00456DA0"/>
    <w:rsid w:val="00457044"/>
    <w:rsid w:val="00457193"/>
    <w:rsid w:val="00461BA7"/>
    <w:rsid w:val="004629E9"/>
    <w:rsid w:val="00464A5F"/>
    <w:rsid w:val="00465362"/>
    <w:rsid w:val="00465F1A"/>
    <w:rsid w:val="0047216A"/>
    <w:rsid w:val="0047263C"/>
    <w:rsid w:val="00473D8C"/>
    <w:rsid w:val="004747D1"/>
    <w:rsid w:val="00475B90"/>
    <w:rsid w:val="00480D98"/>
    <w:rsid w:val="00483758"/>
    <w:rsid w:val="00484F1E"/>
    <w:rsid w:val="00486CBC"/>
    <w:rsid w:val="00490947"/>
    <w:rsid w:val="00490D2D"/>
    <w:rsid w:val="004945BA"/>
    <w:rsid w:val="00494C94"/>
    <w:rsid w:val="00495F9C"/>
    <w:rsid w:val="0049691D"/>
    <w:rsid w:val="00497863"/>
    <w:rsid w:val="004A0247"/>
    <w:rsid w:val="004A3B97"/>
    <w:rsid w:val="004A4F96"/>
    <w:rsid w:val="004A6169"/>
    <w:rsid w:val="004A6716"/>
    <w:rsid w:val="004A6DC2"/>
    <w:rsid w:val="004A7F25"/>
    <w:rsid w:val="004B0388"/>
    <w:rsid w:val="004B07F2"/>
    <w:rsid w:val="004B1288"/>
    <w:rsid w:val="004B26D9"/>
    <w:rsid w:val="004B3076"/>
    <w:rsid w:val="004B379C"/>
    <w:rsid w:val="004B432D"/>
    <w:rsid w:val="004B45AF"/>
    <w:rsid w:val="004B5709"/>
    <w:rsid w:val="004B5B2C"/>
    <w:rsid w:val="004B6E65"/>
    <w:rsid w:val="004C04EB"/>
    <w:rsid w:val="004C2BF3"/>
    <w:rsid w:val="004C4727"/>
    <w:rsid w:val="004C4E3A"/>
    <w:rsid w:val="004C59FA"/>
    <w:rsid w:val="004C60A9"/>
    <w:rsid w:val="004C680E"/>
    <w:rsid w:val="004C6BB4"/>
    <w:rsid w:val="004D1857"/>
    <w:rsid w:val="004D6166"/>
    <w:rsid w:val="004D7030"/>
    <w:rsid w:val="004D75D9"/>
    <w:rsid w:val="004E2079"/>
    <w:rsid w:val="004E35A3"/>
    <w:rsid w:val="004E3658"/>
    <w:rsid w:val="004F0C41"/>
    <w:rsid w:val="004F40E2"/>
    <w:rsid w:val="004F75D4"/>
    <w:rsid w:val="00501DA2"/>
    <w:rsid w:val="00503F99"/>
    <w:rsid w:val="005052CE"/>
    <w:rsid w:val="00505662"/>
    <w:rsid w:val="00506FF8"/>
    <w:rsid w:val="00511A09"/>
    <w:rsid w:val="00514C19"/>
    <w:rsid w:val="00515061"/>
    <w:rsid w:val="00515B39"/>
    <w:rsid w:val="00517811"/>
    <w:rsid w:val="00517840"/>
    <w:rsid w:val="005233A3"/>
    <w:rsid w:val="00523F03"/>
    <w:rsid w:val="005260C3"/>
    <w:rsid w:val="0052681D"/>
    <w:rsid w:val="00530AC9"/>
    <w:rsid w:val="00533915"/>
    <w:rsid w:val="005403E6"/>
    <w:rsid w:val="0054094A"/>
    <w:rsid w:val="00541481"/>
    <w:rsid w:val="00541832"/>
    <w:rsid w:val="0054269F"/>
    <w:rsid w:val="00542F52"/>
    <w:rsid w:val="005460BA"/>
    <w:rsid w:val="00546176"/>
    <w:rsid w:val="00547139"/>
    <w:rsid w:val="00547539"/>
    <w:rsid w:val="005478AF"/>
    <w:rsid w:val="00547941"/>
    <w:rsid w:val="00550B7C"/>
    <w:rsid w:val="00551B5E"/>
    <w:rsid w:val="00551D80"/>
    <w:rsid w:val="00552CA2"/>
    <w:rsid w:val="00553942"/>
    <w:rsid w:val="00556469"/>
    <w:rsid w:val="00556954"/>
    <w:rsid w:val="00560473"/>
    <w:rsid w:val="00560DE4"/>
    <w:rsid w:val="00563061"/>
    <w:rsid w:val="00564DCC"/>
    <w:rsid w:val="00564E8E"/>
    <w:rsid w:val="00567FFD"/>
    <w:rsid w:val="0057043F"/>
    <w:rsid w:val="00570711"/>
    <w:rsid w:val="005708D5"/>
    <w:rsid w:val="005740F2"/>
    <w:rsid w:val="00575300"/>
    <w:rsid w:val="00575BEC"/>
    <w:rsid w:val="00580A7A"/>
    <w:rsid w:val="005822A9"/>
    <w:rsid w:val="005836E3"/>
    <w:rsid w:val="00584D86"/>
    <w:rsid w:val="00585E61"/>
    <w:rsid w:val="005870CB"/>
    <w:rsid w:val="0058779E"/>
    <w:rsid w:val="00592033"/>
    <w:rsid w:val="0059320A"/>
    <w:rsid w:val="00595959"/>
    <w:rsid w:val="005960E3"/>
    <w:rsid w:val="005961A9"/>
    <w:rsid w:val="005966D0"/>
    <w:rsid w:val="005966ED"/>
    <w:rsid w:val="00596D09"/>
    <w:rsid w:val="0059757F"/>
    <w:rsid w:val="005A1938"/>
    <w:rsid w:val="005A2014"/>
    <w:rsid w:val="005A3920"/>
    <w:rsid w:val="005A3D11"/>
    <w:rsid w:val="005A4982"/>
    <w:rsid w:val="005A596C"/>
    <w:rsid w:val="005B3BD4"/>
    <w:rsid w:val="005B7B12"/>
    <w:rsid w:val="005C32B7"/>
    <w:rsid w:val="005C39DF"/>
    <w:rsid w:val="005C4A54"/>
    <w:rsid w:val="005C4FA6"/>
    <w:rsid w:val="005D4707"/>
    <w:rsid w:val="005D6923"/>
    <w:rsid w:val="005D72D8"/>
    <w:rsid w:val="005E39C6"/>
    <w:rsid w:val="005E49DB"/>
    <w:rsid w:val="005E716F"/>
    <w:rsid w:val="005F0AE1"/>
    <w:rsid w:val="005F173C"/>
    <w:rsid w:val="005F206F"/>
    <w:rsid w:val="005F299A"/>
    <w:rsid w:val="005F5874"/>
    <w:rsid w:val="005F5A9E"/>
    <w:rsid w:val="005F6E15"/>
    <w:rsid w:val="005F74A3"/>
    <w:rsid w:val="006010B7"/>
    <w:rsid w:val="0060115F"/>
    <w:rsid w:val="006022C4"/>
    <w:rsid w:val="00602527"/>
    <w:rsid w:val="0060517F"/>
    <w:rsid w:val="00605495"/>
    <w:rsid w:val="00610091"/>
    <w:rsid w:val="00610B3A"/>
    <w:rsid w:val="00611ACB"/>
    <w:rsid w:val="00611B40"/>
    <w:rsid w:val="00613EAA"/>
    <w:rsid w:val="00613F05"/>
    <w:rsid w:val="00614BAC"/>
    <w:rsid w:val="00615EFD"/>
    <w:rsid w:val="00617DC9"/>
    <w:rsid w:val="006206C3"/>
    <w:rsid w:val="00622870"/>
    <w:rsid w:val="006240CF"/>
    <w:rsid w:val="006241E3"/>
    <w:rsid w:val="00631697"/>
    <w:rsid w:val="00632178"/>
    <w:rsid w:val="006339B2"/>
    <w:rsid w:val="00633EE5"/>
    <w:rsid w:val="0064062C"/>
    <w:rsid w:val="00641AF9"/>
    <w:rsid w:val="00641B64"/>
    <w:rsid w:val="0064346D"/>
    <w:rsid w:val="00646A42"/>
    <w:rsid w:val="00646DB1"/>
    <w:rsid w:val="006476BC"/>
    <w:rsid w:val="00650612"/>
    <w:rsid w:val="0065165B"/>
    <w:rsid w:val="00655879"/>
    <w:rsid w:val="006561E6"/>
    <w:rsid w:val="00656FA1"/>
    <w:rsid w:val="0066067D"/>
    <w:rsid w:val="00662956"/>
    <w:rsid w:val="00662D7E"/>
    <w:rsid w:val="00663931"/>
    <w:rsid w:val="00665AB1"/>
    <w:rsid w:val="00666F25"/>
    <w:rsid w:val="00667C51"/>
    <w:rsid w:val="00671A80"/>
    <w:rsid w:val="0067250C"/>
    <w:rsid w:val="0067277A"/>
    <w:rsid w:val="006745FC"/>
    <w:rsid w:val="00680A1C"/>
    <w:rsid w:val="006827CD"/>
    <w:rsid w:val="00686C4C"/>
    <w:rsid w:val="0069193E"/>
    <w:rsid w:val="00691AB6"/>
    <w:rsid w:val="00691D33"/>
    <w:rsid w:val="00692417"/>
    <w:rsid w:val="0069306F"/>
    <w:rsid w:val="006936B3"/>
    <w:rsid w:val="00693809"/>
    <w:rsid w:val="00694912"/>
    <w:rsid w:val="00696F4F"/>
    <w:rsid w:val="006A05FD"/>
    <w:rsid w:val="006A259F"/>
    <w:rsid w:val="006A339F"/>
    <w:rsid w:val="006A5280"/>
    <w:rsid w:val="006A5A47"/>
    <w:rsid w:val="006A60A7"/>
    <w:rsid w:val="006A7DD1"/>
    <w:rsid w:val="006B39E7"/>
    <w:rsid w:val="006B6B22"/>
    <w:rsid w:val="006C124B"/>
    <w:rsid w:val="006C29BB"/>
    <w:rsid w:val="006C2CE9"/>
    <w:rsid w:val="006C2E62"/>
    <w:rsid w:val="006C2EAF"/>
    <w:rsid w:val="006C2ECF"/>
    <w:rsid w:val="006C385C"/>
    <w:rsid w:val="006C4A7F"/>
    <w:rsid w:val="006C5132"/>
    <w:rsid w:val="006C6E4F"/>
    <w:rsid w:val="006C73DD"/>
    <w:rsid w:val="006D251A"/>
    <w:rsid w:val="006D2A55"/>
    <w:rsid w:val="006D3856"/>
    <w:rsid w:val="006D7DCF"/>
    <w:rsid w:val="006E23AD"/>
    <w:rsid w:val="006E320C"/>
    <w:rsid w:val="006E3342"/>
    <w:rsid w:val="006E3C47"/>
    <w:rsid w:val="006F0F5C"/>
    <w:rsid w:val="006F128E"/>
    <w:rsid w:val="006F1592"/>
    <w:rsid w:val="006F28E5"/>
    <w:rsid w:val="006F2B67"/>
    <w:rsid w:val="006F525B"/>
    <w:rsid w:val="006F5488"/>
    <w:rsid w:val="007003AF"/>
    <w:rsid w:val="007011CB"/>
    <w:rsid w:val="00701397"/>
    <w:rsid w:val="00701A89"/>
    <w:rsid w:val="00702C5E"/>
    <w:rsid w:val="00703E45"/>
    <w:rsid w:val="00704037"/>
    <w:rsid w:val="00704B8B"/>
    <w:rsid w:val="00705EDF"/>
    <w:rsid w:val="007068FA"/>
    <w:rsid w:val="0071046A"/>
    <w:rsid w:val="00711AA1"/>
    <w:rsid w:val="0071443E"/>
    <w:rsid w:val="00714550"/>
    <w:rsid w:val="00715B16"/>
    <w:rsid w:val="007201D2"/>
    <w:rsid w:val="0072321C"/>
    <w:rsid w:val="0072351B"/>
    <w:rsid w:val="0072439C"/>
    <w:rsid w:val="00726ACC"/>
    <w:rsid w:val="0072766D"/>
    <w:rsid w:val="00730A2E"/>
    <w:rsid w:val="00731119"/>
    <w:rsid w:val="00736317"/>
    <w:rsid w:val="00737995"/>
    <w:rsid w:val="00737DD0"/>
    <w:rsid w:val="007413C3"/>
    <w:rsid w:val="00743172"/>
    <w:rsid w:val="007435EF"/>
    <w:rsid w:val="00744834"/>
    <w:rsid w:val="00746E71"/>
    <w:rsid w:val="00747723"/>
    <w:rsid w:val="00750A12"/>
    <w:rsid w:val="00751AC1"/>
    <w:rsid w:val="007524F2"/>
    <w:rsid w:val="00757B9B"/>
    <w:rsid w:val="007608B8"/>
    <w:rsid w:val="00761171"/>
    <w:rsid w:val="007619A2"/>
    <w:rsid w:val="00762357"/>
    <w:rsid w:val="00764548"/>
    <w:rsid w:val="00764818"/>
    <w:rsid w:val="00764916"/>
    <w:rsid w:val="00766B25"/>
    <w:rsid w:val="00767BAE"/>
    <w:rsid w:val="007710BD"/>
    <w:rsid w:val="00771E10"/>
    <w:rsid w:val="00772483"/>
    <w:rsid w:val="00772581"/>
    <w:rsid w:val="007744F0"/>
    <w:rsid w:val="007776AD"/>
    <w:rsid w:val="00780383"/>
    <w:rsid w:val="007847B3"/>
    <w:rsid w:val="007877A3"/>
    <w:rsid w:val="0079155E"/>
    <w:rsid w:val="00791959"/>
    <w:rsid w:val="00791A8F"/>
    <w:rsid w:val="007930EA"/>
    <w:rsid w:val="00794F4B"/>
    <w:rsid w:val="007A176E"/>
    <w:rsid w:val="007A1B13"/>
    <w:rsid w:val="007A25D1"/>
    <w:rsid w:val="007A33F9"/>
    <w:rsid w:val="007A38BF"/>
    <w:rsid w:val="007A38EF"/>
    <w:rsid w:val="007A71A2"/>
    <w:rsid w:val="007A7753"/>
    <w:rsid w:val="007B243E"/>
    <w:rsid w:val="007B3F81"/>
    <w:rsid w:val="007B4472"/>
    <w:rsid w:val="007B6A6F"/>
    <w:rsid w:val="007B7EA5"/>
    <w:rsid w:val="007C18DA"/>
    <w:rsid w:val="007C5E37"/>
    <w:rsid w:val="007C6E42"/>
    <w:rsid w:val="007C6FDD"/>
    <w:rsid w:val="007D08BD"/>
    <w:rsid w:val="007D2A10"/>
    <w:rsid w:val="007D2B98"/>
    <w:rsid w:val="007D4223"/>
    <w:rsid w:val="007D4D49"/>
    <w:rsid w:val="007E1D46"/>
    <w:rsid w:val="007E2942"/>
    <w:rsid w:val="007E351C"/>
    <w:rsid w:val="007E5457"/>
    <w:rsid w:val="007E68C9"/>
    <w:rsid w:val="007E732B"/>
    <w:rsid w:val="007F01A0"/>
    <w:rsid w:val="007F03CB"/>
    <w:rsid w:val="007F20F4"/>
    <w:rsid w:val="007F2C6C"/>
    <w:rsid w:val="007F4AAE"/>
    <w:rsid w:val="007F4AFF"/>
    <w:rsid w:val="007F7222"/>
    <w:rsid w:val="00802317"/>
    <w:rsid w:val="00802748"/>
    <w:rsid w:val="00802CEF"/>
    <w:rsid w:val="00803A6F"/>
    <w:rsid w:val="00804EDA"/>
    <w:rsid w:val="00805B43"/>
    <w:rsid w:val="008060B4"/>
    <w:rsid w:val="008121F3"/>
    <w:rsid w:val="0081467F"/>
    <w:rsid w:val="00820275"/>
    <w:rsid w:val="00822F75"/>
    <w:rsid w:val="0082337A"/>
    <w:rsid w:val="0082366C"/>
    <w:rsid w:val="00824A7F"/>
    <w:rsid w:val="008306E8"/>
    <w:rsid w:val="00830B26"/>
    <w:rsid w:val="00831110"/>
    <w:rsid w:val="00831516"/>
    <w:rsid w:val="00831A7B"/>
    <w:rsid w:val="0083208A"/>
    <w:rsid w:val="008327B5"/>
    <w:rsid w:val="0083392F"/>
    <w:rsid w:val="0083516B"/>
    <w:rsid w:val="0084033D"/>
    <w:rsid w:val="008417EA"/>
    <w:rsid w:val="00841E60"/>
    <w:rsid w:val="008434D7"/>
    <w:rsid w:val="00846DCC"/>
    <w:rsid w:val="00846F1F"/>
    <w:rsid w:val="00847C4F"/>
    <w:rsid w:val="00851428"/>
    <w:rsid w:val="0085186C"/>
    <w:rsid w:val="00851AF9"/>
    <w:rsid w:val="00852C52"/>
    <w:rsid w:val="00855F08"/>
    <w:rsid w:val="00856A7A"/>
    <w:rsid w:val="00856CE2"/>
    <w:rsid w:val="00857F31"/>
    <w:rsid w:val="008605AF"/>
    <w:rsid w:val="00861860"/>
    <w:rsid w:val="0086244F"/>
    <w:rsid w:val="00863886"/>
    <w:rsid w:val="00863DFD"/>
    <w:rsid w:val="0086600D"/>
    <w:rsid w:val="008667EB"/>
    <w:rsid w:val="00866B4B"/>
    <w:rsid w:val="00867A8E"/>
    <w:rsid w:val="00874A09"/>
    <w:rsid w:val="00876227"/>
    <w:rsid w:val="00876946"/>
    <w:rsid w:val="00877066"/>
    <w:rsid w:val="008830E1"/>
    <w:rsid w:val="00884232"/>
    <w:rsid w:val="008844E4"/>
    <w:rsid w:val="0088552F"/>
    <w:rsid w:val="00885729"/>
    <w:rsid w:val="00886FA0"/>
    <w:rsid w:val="008907EF"/>
    <w:rsid w:val="008934D3"/>
    <w:rsid w:val="008977EA"/>
    <w:rsid w:val="008A0138"/>
    <w:rsid w:val="008A029F"/>
    <w:rsid w:val="008A3309"/>
    <w:rsid w:val="008A4C3B"/>
    <w:rsid w:val="008A5573"/>
    <w:rsid w:val="008A5D01"/>
    <w:rsid w:val="008A6A1E"/>
    <w:rsid w:val="008B4DC5"/>
    <w:rsid w:val="008C2299"/>
    <w:rsid w:val="008C2CC5"/>
    <w:rsid w:val="008C6C6C"/>
    <w:rsid w:val="008C7F5B"/>
    <w:rsid w:val="008D14B7"/>
    <w:rsid w:val="008D219D"/>
    <w:rsid w:val="008D2776"/>
    <w:rsid w:val="008D3B86"/>
    <w:rsid w:val="008D60EE"/>
    <w:rsid w:val="008E0606"/>
    <w:rsid w:val="008E0F59"/>
    <w:rsid w:val="008E27FD"/>
    <w:rsid w:val="008E4746"/>
    <w:rsid w:val="008E49A3"/>
    <w:rsid w:val="008E4E72"/>
    <w:rsid w:val="008E686A"/>
    <w:rsid w:val="008E75C3"/>
    <w:rsid w:val="008F09BB"/>
    <w:rsid w:val="008F18EC"/>
    <w:rsid w:val="008F1910"/>
    <w:rsid w:val="008F2218"/>
    <w:rsid w:val="008F2DF7"/>
    <w:rsid w:val="008F325B"/>
    <w:rsid w:val="008F4F37"/>
    <w:rsid w:val="008F51BB"/>
    <w:rsid w:val="008F753B"/>
    <w:rsid w:val="009010A8"/>
    <w:rsid w:val="00902ABA"/>
    <w:rsid w:val="009035D3"/>
    <w:rsid w:val="0090388D"/>
    <w:rsid w:val="00903D14"/>
    <w:rsid w:val="00903DB1"/>
    <w:rsid w:val="009043A9"/>
    <w:rsid w:val="009056AC"/>
    <w:rsid w:val="0090623E"/>
    <w:rsid w:val="00906DDF"/>
    <w:rsid w:val="00910E48"/>
    <w:rsid w:val="00912499"/>
    <w:rsid w:val="00912CF4"/>
    <w:rsid w:val="009130EB"/>
    <w:rsid w:val="00913192"/>
    <w:rsid w:val="00914D42"/>
    <w:rsid w:val="0091569B"/>
    <w:rsid w:val="009178E8"/>
    <w:rsid w:val="00920201"/>
    <w:rsid w:val="009206E4"/>
    <w:rsid w:val="00920EEF"/>
    <w:rsid w:val="0092243D"/>
    <w:rsid w:val="00923297"/>
    <w:rsid w:val="00927A4E"/>
    <w:rsid w:val="009309BF"/>
    <w:rsid w:val="00934B20"/>
    <w:rsid w:val="00934FF9"/>
    <w:rsid w:val="00936880"/>
    <w:rsid w:val="00940DA2"/>
    <w:rsid w:val="00941158"/>
    <w:rsid w:val="00941E15"/>
    <w:rsid w:val="00942CB9"/>
    <w:rsid w:val="009433DE"/>
    <w:rsid w:val="00945A96"/>
    <w:rsid w:val="00946338"/>
    <w:rsid w:val="00950239"/>
    <w:rsid w:val="00950DA4"/>
    <w:rsid w:val="00952C22"/>
    <w:rsid w:val="009565AA"/>
    <w:rsid w:val="00956C1A"/>
    <w:rsid w:val="009605C6"/>
    <w:rsid w:val="0096189C"/>
    <w:rsid w:val="00963801"/>
    <w:rsid w:val="009651DF"/>
    <w:rsid w:val="009657E5"/>
    <w:rsid w:val="00967F6F"/>
    <w:rsid w:val="00972D74"/>
    <w:rsid w:val="00973A9B"/>
    <w:rsid w:val="0097702F"/>
    <w:rsid w:val="00984C8E"/>
    <w:rsid w:val="0098785F"/>
    <w:rsid w:val="0099086E"/>
    <w:rsid w:val="00992908"/>
    <w:rsid w:val="00994CA8"/>
    <w:rsid w:val="0099673C"/>
    <w:rsid w:val="00997023"/>
    <w:rsid w:val="009A019A"/>
    <w:rsid w:val="009A1014"/>
    <w:rsid w:val="009A10B8"/>
    <w:rsid w:val="009A2274"/>
    <w:rsid w:val="009A268E"/>
    <w:rsid w:val="009A2BE0"/>
    <w:rsid w:val="009A3200"/>
    <w:rsid w:val="009A397C"/>
    <w:rsid w:val="009A3A05"/>
    <w:rsid w:val="009A5D28"/>
    <w:rsid w:val="009A6ACE"/>
    <w:rsid w:val="009B0B50"/>
    <w:rsid w:val="009B0C6A"/>
    <w:rsid w:val="009B49D6"/>
    <w:rsid w:val="009C225E"/>
    <w:rsid w:val="009C23A1"/>
    <w:rsid w:val="009C7049"/>
    <w:rsid w:val="009C7B96"/>
    <w:rsid w:val="009D0E18"/>
    <w:rsid w:val="009D110A"/>
    <w:rsid w:val="009D2982"/>
    <w:rsid w:val="009D5B72"/>
    <w:rsid w:val="009E057E"/>
    <w:rsid w:val="009E1572"/>
    <w:rsid w:val="009E1A2D"/>
    <w:rsid w:val="009E4DD9"/>
    <w:rsid w:val="009E5108"/>
    <w:rsid w:val="009F1914"/>
    <w:rsid w:val="009F1D0E"/>
    <w:rsid w:val="009F27DA"/>
    <w:rsid w:val="009F34BF"/>
    <w:rsid w:val="009F4C7E"/>
    <w:rsid w:val="009F4E94"/>
    <w:rsid w:val="009F6847"/>
    <w:rsid w:val="009F7A01"/>
    <w:rsid w:val="00A01F21"/>
    <w:rsid w:val="00A04963"/>
    <w:rsid w:val="00A05A47"/>
    <w:rsid w:val="00A06274"/>
    <w:rsid w:val="00A103F4"/>
    <w:rsid w:val="00A11453"/>
    <w:rsid w:val="00A11BBE"/>
    <w:rsid w:val="00A136F2"/>
    <w:rsid w:val="00A151F4"/>
    <w:rsid w:val="00A15278"/>
    <w:rsid w:val="00A16EC6"/>
    <w:rsid w:val="00A17302"/>
    <w:rsid w:val="00A21271"/>
    <w:rsid w:val="00A218F1"/>
    <w:rsid w:val="00A21C4C"/>
    <w:rsid w:val="00A22115"/>
    <w:rsid w:val="00A2394B"/>
    <w:rsid w:val="00A25883"/>
    <w:rsid w:val="00A25A93"/>
    <w:rsid w:val="00A272BF"/>
    <w:rsid w:val="00A27BC0"/>
    <w:rsid w:val="00A306E8"/>
    <w:rsid w:val="00A30AA8"/>
    <w:rsid w:val="00A3191F"/>
    <w:rsid w:val="00A332EF"/>
    <w:rsid w:val="00A3549F"/>
    <w:rsid w:val="00A42114"/>
    <w:rsid w:val="00A43486"/>
    <w:rsid w:val="00A44C25"/>
    <w:rsid w:val="00A45175"/>
    <w:rsid w:val="00A45281"/>
    <w:rsid w:val="00A464D3"/>
    <w:rsid w:val="00A46B0E"/>
    <w:rsid w:val="00A47674"/>
    <w:rsid w:val="00A47D25"/>
    <w:rsid w:val="00A47E03"/>
    <w:rsid w:val="00A515BD"/>
    <w:rsid w:val="00A5185D"/>
    <w:rsid w:val="00A54AE5"/>
    <w:rsid w:val="00A54AE7"/>
    <w:rsid w:val="00A55EF6"/>
    <w:rsid w:val="00A56FC7"/>
    <w:rsid w:val="00A64A75"/>
    <w:rsid w:val="00A65471"/>
    <w:rsid w:val="00A70CA6"/>
    <w:rsid w:val="00A71CE8"/>
    <w:rsid w:val="00A7260D"/>
    <w:rsid w:val="00A73E92"/>
    <w:rsid w:val="00A76293"/>
    <w:rsid w:val="00A77485"/>
    <w:rsid w:val="00A77BB8"/>
    <w:rsid w:val="00A80183"/>
    <w:rsid w:val="00A8035D"/>
    <w:rsid w:val="00A841B3"/>
    <w:rsid w:val="00A85003"/>
    <w:rsid w:val="00A872B4"/>
    <w:rsid w:val="00A959DF"/>
    <w:rsid w:val="00A97E40"/>
    <w:rsid w:val="00AA01FA"/>
    <w:rsid w:val="00AA0755"/>
    <w:rsid w:val="00AA2E25"/>
    <w:rsid w:val="00AA3455"/>
    <w:rsid w:val="00AA53C1"/>
    <w:rsid w:val="00AA56EF"/>
    <w:rsid w:val="00AA6C0B"/>
    <w:rsid w:val="00AB0B52"/>
    <w:rsid w:val="00AB1D7C"/>
    <w:rsid w:val="00AB1E65"/>
    <w:rsid w:val="00AB1EB1"/>
    <w:rsid w:val="00AB5349"/>
    <w:rsid w:val="00AB5E52"/>
    <w:rsid w:val="00AC01AC"/>
    <w:rsid w:val="00AC1F8F"/>
    <w:rsid w:val="00AC2EA5"/>
    <w:rsid w:val="00AC51F6"/>
    <w:rsid w:val="00AC5AFE"/>
    <w:rsid w:val="00AD0535"/>
    <w:rsid w:val="00AD0D1D"/>
    <w:rsid w:val="00AD15A0"/>
    <w:rsid w:val="00AD2058"/>
    <w:rsid w:val="00AD20CE"/>
    <w:rsid w:val="00AD33B5"/>
    <w:rsid w:val="00AE0148"/>
    <w:rsid w:val="00AE1432"/>
    <w:rsid w:val="00AE1539"/>
    <w:rsid w:val="00AE2A9E"/>
    <w:rsid w:val="00AE3E2D"/>
    <w:rsid w:val="00AE433F"/>
    <w:rsid w:val="00AE523D"/>
    <w:rsid w:val="00AE730B"/>
    <w:rsid w:val="00AF15EC"/>
    <w:rsid w:val="00AF41FE"/>
    <w:rsid w:val="00AF4498"/>
    <w:rsid w:val="00AF4A1F"/>
    <w:rsid w:val="00AF5F0B"/>
    <w:rsid w:val="00AF62B6"/>
    <w:rsid w:val="00AF6301"/>
    <w:rsid w:val="00B026E6"/>
    <w:rsid w:val="00B05DC4"/>
    <w:rsid w:val="00B06F77"/>
    <w:rsid w:val="00B06FA4"/>
    <w:rsid w:val="00B07C1C"/>
    <w:rsid w:val="00B113A6"/>
    <w:rsid w:val="00B13A9C"/>
    <w:rsid w:val="00B1500B"/>
    <w:rsid w:val="00B164C1"/>
    <w:rsid w:val="00B165B7"/>
    <w:rsid w:val="00B176D2"/>
    <w:rsid w:val="00B219F7"/>
    <w:rsid w:val="00B22902"/>
    <w:rsid w:val="00B229BD"/>
    <w:rsid w:val="00B234CE"/>
    <w:rsid w:val="00B24880"/>
    <w:rsid w:val="00B26FED"/>
    <w:rsid w:val="00B27590"/>
    <w:rsid w:val="00B31F58"/>
    <w:rsid w:val="00B32C08"/>
    <w:rsid w:val="00B34691"/>
    <w:rsid w:val="00B35D6B"/>
    <w:rsid w:val="00B4275E"/>
    <w:rsid w:val="00B45679"/>
    <w:rsid w:val="00B56413"/>
    <w:rsid w:val="00B5736F"/>
    <w:rsid w:val="00B57A30"/>
    <w:rsid w:val="00B63737"/>
    <w:rsid w:val="00B647DC"/>
    <w:rsid w:val="00B65D32"/>
    <w:rsid w:val="00B66304"/>
    <w:rsid w:val="00B67997"/>
    <w:rsid w:val="00B711D6"/>
    <w:rsid w:val="00B71B63"/>
    <w:rsid w:val="00B72447"/>
    <w:rsid w:val="00B81DD4"/>
    <w:rsid w:val="00B83727"/>
    <w:rsid w:val="00B83800"/>
    <w:rsid w:val="00B84715"/>
    <w:rsid w:val="00B86C43"/>
    <w:rsid w:val="00B87062"/>
    <w:rsid w:val="00B90BB7"/>
    <w:rsid w:val="00B943BC"/>
    <w:rsid w:val="00B947DC"/>
    <w:rsid w:val="00B95C67"/>
    <w:rsid w:val="00B96F56"/>
    <w:rsid w:val="00B97DAE"/>
    <w:rsid w:val="00BA0385"/>
    <w:rsid w:val="00BA1136"/>
    <w:rsid w:val="00BA2705"/>
    <w:rsid w:val="00BA556E"/>
    <w:rsid w:val="00BB0B38"/>
    <w:rsid w:val="00BB17BF"/>
    <w:rsid w:val="00BB1AA1"/>
    <w:rsid w:val="00BB2849"/>
    <w:rsid w:val="00BB44B8"/>
    <w:rsid w:val="00BB57B8"/>
    <w:rsid w:val="00BB7422"/>
    <w:rsid w:val="00BC1965"/>
    <w:rsid w:val="00BC2D48"/>
    <w:rsid w:val="00BC5158"/>
    <w:rsid w:val="00BC5386"/>
    <w:rsid w:val="00BC60A5"/>
    <w:rsid w:val="00BC7B41"/>
    <w:rsid w:val="00BD0E24"/>
    <w:rsid w:val="00BD0FBC"/>
    <w:rsid w:val="00BD1AE6"/>
    <w:rsid w:val="00BD4C54"/>
    <w:rsid w:val="00BD523D"/>
    <w:rsid w:val="00BD69A5"/>
    <w:rsid w:val="00BD6B77"/>
    <w:rsid w:val="00BD6CE8"/>
    <w:rsid w:val="00BD7EE4"/>
    <w:rsid w:val="00BE0F8E"/>
    <w:rsid w:val="00BE1A8F"/>
    <w:rsid w:val="00BE1F3B"/>
    <w:rsid w:val="00BE269E"/>
    <w:rsid w:val="00BE500C"/>
    <w:rsid w:val="00BE57EC"/>
    <w:rsid w:val="00BE6530"/>
    <w:rsid w:val="00BE76EF"/>
    <w:rsid w:val="00BE782C"/>
    <w:rsid w:val="00BE788D"/>
    <w:rsid w:val="00BF66F3"/>
    <w:rsid w:val="00C00412"/>
    <w:rsid w:val="00C01E22"/>
    <w:rsid w:val="00C038CC"/>
    <w:rsid w:val="00C04D27"/>
    <w:rsid w:val="00C053B4"/>
    <w:rsid w:val="00C05515"/>
    <w:rsid w:val="00C0634F"/>
    <w:rsid w:val="00C0658B"/>
    <w:rsid w:val="00C10B0A"/>
    <w:rsid w:val="00C114DB"/>
    <w:rsid w:val="00C11822"/>
    <w:rsid w:val="00C139D1"/>
    <w:rsid w:val="00C139DF"/>
    <w:rsid w:val="00C15320"/>
    <w:rsid w:val="00C15A19"/>
    <w:rsid w:val="00C17469"/>
    <w:rsid w:val="00C20E5D"/>
    <w:rsid w:val="00C21A72"/>
    <w:rsid w:val="00C22F6A"/>
    <w:rsid w:val="00C24D22"/>
    <w:rsid w:val="00C25F41"/>
    <w:rsid w:val="00C3114B"/>
    <w:rsid w:val="00C34AA8"/>
    <w:rsid w:val="00C35F69"/>
    <w:rsid w:val="00C37C31"/>
    <w:rsid w:val="00C43321"/>
    <w:rsid w:val="00C449AE"/>
    <w:rsid w:val="00C44F32"/>
    <w:rsid w:val="00C45956"/>
    <w:rsid w:val="00C46C26"/>
    <w:rsid w:val="00C46D8D"/>
    <w:rsid w:val="00C46F25"/>
    <w:rsid w:val="00C474E8"/>
    <w:rsid w:val="00C5116E"/>
    <w:rsid w:val="00C51AEC"/>
    <w:rsid w:val="00C60301"/>
    <w:rsid w:val="00C60E17"/>
    <w:rsid w:val="00C6403A"/>
    <w:rsid w:val="00C640AE"/>
    <w:rsid w:val="00C64943"/>
    <w:rsid w:val="00C64B06"/>
    <w:rsid w:val="00C64E14"/>
    <w:rsid w:val="00C67507"/>
    <w:rsid w:val="00C71421"/>
    <w:rsid w:val="00C7249B"/>
    <w:rsid w:val="00C7378E"/>
    <w:rsid w:val="00C73C91"/>
    <w:rsid w:val="00C7485C"/>
    <w:rsid w:val="00C74D48"/>
    <w:rsid w:val="00C778EB"/>
    <w:rsid w:val="00C83D12"/>
    <w:rsid w:val="00C845D1"/>
    <w:rsid w:val="00C8548B"/>
    <w:rsid w:val="00C85E6F"/>
    <w:rsid w:val="00C86BAA"/>
    <w:rsid w:val="00C8783A"/>
    <w:rsid w:val="00C932CE"/>
    <w:rsid w:val="00C9410D"/>
    <w:rsid w:val="00C944D6"/>
    <w:rsid w:val="00C946C6"/>
    <w:rsid w:val="00C956E4"/>
    <w:rsid w:val="00CA1ABE"/>
    <w:rsid w:val="00CA38D0"/>
    <w:rsid w:val="00CA3C0B"/>
    <w:rsid w:val="00CA4BA8"/>
    <w:rsid w:val="00CA6C31"/>
    <w:rsid w:val="00CB09FB"/>
    <w:rsid w:val="00CB0D79"/>
    <w:rsid w:val="00CB2A61"/>
    <w:rsid w:val="00CB35B4"/>
    <w:rsid w:val="00CB5502"/>
    <w:rsid w:val="00CB58B5"/>
    <w:rsid w:val="00CB7168"/>
    <w:rsid w:val="00CC1B3D"/>
    <w:rsid w:val="00CC39A1"/>
    <w:rsid w:val="00CC4E07"/>
    <w:rsid w:val="00CC529C"/>
    <w:rsid w:val="00CC770C"/>
    <w:rsid w:val="00CD0C66"/>
    <w:rsid w:val="00CD5548"/>
    <w:rsid w:val="00CD7476"/>
    <w:rsid w:val="00CE16A2"/>
    <w:rsid w:val="00CE1BA4"/>
    <w:rsid w:val="00CE37E5"/>
    <w:rsid w:val="00CE47EB"/>
    <w:rsid w:val="00CE49BB"/>
    <w:rsid w:val="00CE5AE1"/>
    <w:rsid w:val="00CE69F7"/>
    <w:rsid w:val="00CE6B39"/>
    <w:rsid w:val="00CF3D4E"/>
    <w:rsid w:val="00CF3DC2"/>
    <w:rsid w:val="00CF5F02"/>
    <w:rsid w:val="00CF69EA"/>
    <w:rsid w:val="00CF7215"/>
    <w:rsid w:val="00D00FDD"/>
    <w:rsid w:val="00D01162"/>
    <w:rsid w:val="00D035EC"/>
    <w:rsid w:val="00D036D2"/>
    <w:rsid w:val="00D03A16"/>
    <w:rsid w:val="00D04C02"/>
    <w:rsid w:val="00D0795B"/>
    <w:rsid w:val="00D07A1C"/>
    <w:rsid w:val="00D103BF"/>
    <w:rsid w:val="00D11309"/>
    <w:rsid w:val="00D1170D"/>
    <w:rsid w:val="00D130FB"/>
    <w:rsid w:val="00D177D0"/>
    <w:rsid w:val="00D21647"/>
    <w:rsid w:val="00D21B1F"/>
    <w:rsid w:val="00D21F9F"/>
    <w:rsid w:val="00D2339D"/>
    <w:rsid w:val="00D30B1C"/>
    <w:rsid w:val="00D31C83"/>
    <w:rsid w:val="00D33E55"/>
    <w:rsid w:val="00D36DE0"/>
    <w:rsid w:val="00D37CB3"/>
    <w:rsid w:val="00D406BF"/>
    <w:rsid w:val="00D40BD6"/>
    <w:rsid w:val="00D40CE6"/>
    <w:rsid w:val="00D415D9"/>
    <w:rsid w:val="00D41884"/>
    <w:rsid w:val="00D42DC7"/>
    <w:rsid w:val="00D433FC"/>
    <w:rsid w:val="00D43CE3"/>
    <w:rsid w:val="00D445C4"/>
    <w:rsid w:val="00D45616"/>
    <w:rsid w:val="00D470B8"/>
    <w:rsid w:val="00D5119D"/>
    <w:rsid w:val="00D51AED"/>
    <w:rsid w:val="00D53C4C"/>
    <w:rsid w:val="00D5614F"/>
    <w:rsid w:val="00D56BC0"/>
    <w:rsid w:val="00D61153"/>
    <w:rsid w:val="00D621E0"/>
    <w:rsid w:val="00D66284"/>
    <w:rsid w:val="00D7097E"/>
    <w:rsid w:val="00D7216B"/>
    <w:rsid w:val="00D7284D"/>
    <w:rsid w:val="00D73124"/>
    <w:rsid w:val="00D74CFE"/>
    <w:rsid w:val="00D75D97"/>
    <w:rsid w:val="00D75DC9"/>
    <w:rsid w:val="00D76EB2"/>
    <w:rsid w:val="00D77969"/>
    <w:rsid w:val="00D810B2"/>
    <w:rsid w:val="00D81323"/>
    <w:rsid w:val="00D81661"/>
    <w:rsid w:val="00D839D8"/>
    <w:rsid w:val="00D84CAE"/>
    <w:rsid w:val="00D87C7C"/>
    <w:rsid w:val="00D90B07"/>
    <w:rsid w:val="00D91A07"/>
    <w:rsid w:val="00D928F7"/>
    <w:rsid w:val="00D92CF0"/>
    <w:rsid w:val="00D9320C"/>
    <w:rsid w:val="00D967FA"/>
    <w:rsid w:val="00D97BEF"/>
    <w:rsid w:val="00DA09B0"/>
    <w:rsid w:val="00DA1AC1"/>
    <w:rsid w:val="00DA4C46"/>
    <w:rsid w:val="00DA5800"/>
    <w:rsid w:val="00DA63E6"/>
    <w:rsid w:val="00DA7FB2"/>
    <w:rsid w:val="00DB1EF9"/>
    <w:rsid w:val="00DB2F28"/>
    <w:rsid w:val="00DB3F18"/>
    <w:rsid w:val="00DB521E"/>
    <w:rsid w:val="00DB59C8"/>
    <w:rsid w:val="00DB6F5F"/>
    <w:rsid w:val="00DC2093"/>
    <w:rsid w:val="00DC267C"/>
    <w:rsid w:val="00DC3A6C"/>
    <w:rsid w:val="00DC6768"/>
    <w:rsid w:val="00DC6D21"/>
    <w:rsid w:val="00DC7B5D"/>
    <w:rsid w:val="00DD1ACC"/>
    <w:rsid w:val="00DD2997"/>
    <w:rsid w:val="00DD2C01"/>
    <w:rsid w:val="00DD35D4"/>
    <w:rsid w:val="00DD3A93"/>
    <w:rsid w:val="00DD7538"/>
    <w:rsid w:val="00DE1D6B"/>
    <w:rsid w:val="00DE2CD5"/>
    <w:rsid w:val="00DE3532"/>
    <w:rsid w:val="00DE41FE"/>
    <w:rsid w:val="00DE50CC"/>
    <w:rsid w:val="00DE60EB"/>
    <w:rsid w:val="00DF0542"/>
    <w:rsid w:val="00DF054B"/>
    <w:rsid w:val="00DF10AB"/>
    <w:rsid w:val="00DF2CBB"/>
    <w:rsid w:val="00DF38BC"/>
    <w:rsid w:val="00DF3B75"/>
    <w:rsid w:val="00DF3FE9"/>
    <w:rsid w:val="00DF60A0"/>
    <w:rsid w:val="00DF77A3"/>
    <w:rsid w:val="00E00C04"/>
    <w:rsid w:val="00E02F89"/>
    <w:rsid w:val="00E05C06"/>
    <w:rsid w:val="00E0755F"/>
    <w:rsid w:val="00E10BAF"/>
    <w:rsid w:val="00E11319"/>
    <w:rsid w:val="00E12259"/>
    <w:rsid w:val="00E12FB0"/>
    <w:rsid w:val="00E16802"/>
    <w:rsid w:val="00E23F10"/>
    <w:rsid w:val="00E240F6"/>
    <w:rsid w:val="00E24D7E"/>
    <w:rsid w:val="00E374A8"/>
    <w:rsid w:val="00E41D8F"/>
    <w:rsid w:val="00E42A0A"/>
    <w:rsid w:val="00E4381B"/>
    <w:rsid w:val="00E4399B"/>
    <w:rsid w:val="00E4470E"/>
    <w:rsid w:val="00E458D0"/>
    <w:rsid w:val="00E500EE"/>
    <w:rsid w:val="00E507D0"/>
    <w:rsid w:val="00E5112D"/>
    <w:rsid w:val="00E516E7"/>
    <w:rsid w:val="00E51C33"/>
    <w:rsid w:val="00E51EA5"/>
    <w:rsid w:val="00E53F5D"/>
    <w:rsid w:val="00E55B9A"/>
    <w:rsid w:val="00E55D86"/>
    <w:rsid w:val="00E56C11"/>
    <w:rsid w:val="00E6042E"/>
    <w:rsid w:val="00E61F60"/>
    <w:rsid w:val="00E63906"/>
    <w:rsid w:val="00E641C4"/>
    <w:rsid w:val="00E65DDE"/>
    <w:rsid w:val="00E67D37"/>
    <w:rsid w:val="00E710D5"/>
    <w:rsid w:val="00E72546"/>
    <w:rsid w:val="00E7590F"/>
    <w:rsid w:val="00E80FCE"/>
    <w:rsid w:val="00E82175"/>
    <w:rsid w:val="00E82C39"/>
    <w:rsid w:val="00E832E0"/>
    <w:rsid w:val="00E86413"/>
    <w:rsid w:val="00E870AD"/>
    <w:rsid w:val="00E8757E"/>
    <w:rsid w:val="00E90294"/>
    <w:rsid w:val="00E924AC"/>
    <w:rsid w:val="00E95596"/>
    <w:rsid w:val="00EA6979"/>
    <w:rsid w:val="00EA6D7A"/>
    <w:rsid w:val="00EA7A8B"/>
    <w:rsid w:val="00EB2E00"/>
    <w:rsid w:val="00EB4A4C"/>
    <w:rsid w:val="00EB69B5"/>
    <w:rsid w:val="00EC0CED"/>
    <w:rsid w:val="00EC2A3A"/>
    <w:rsid w:val="00EC2AFC"/>
    <w:rsid w:val="00EC37F8"/>
    <w:rsid w:val="00EC40C3"/>
    <w:rsid w:val="00EC4727"/>
    <w:rsid w:val="00ED1E23"/>
    <w:rsid w:val="00ED2AB6"/>
    <w:rsid w:val="00ED711F"/>
    <w:rsid w:val="00EE0270"/>
    <w:rsid w:val="00EE0E83"/>
    <w:rsid w:val="00EE3359"/>
    <w:rsid w:val="00EE4ED3"/>
    <w:rsid w:val="00EE6385"/>
    <w:rsid w:val="00EE7810"/>
    <w:rsid w:val="00EE7B32"/>
    <w:rsid w:val="00EF0056"/>
    <w:rsid w:val="00EF1F59"/>
    <w:rsid w:val="00EF2776"/>
    <w:rsid w:val="00EF3B17"/>
    <w:rsid w:val="00EF3D31"/>
    <w:rsid w:val="00EF59FB"/>
    <w:rsid w:val="00EF5E2C"/>
    <w:rsid w:val="00EF7AD3"/>
    <w:rsid w:val="00F0037C"/>
    <w:rsid w:val="00F013DE"/>
    <w:rsid w:val="00F02844"/>
    <w:rsid w:val="00F047A8"/>
    <w:rsid w:val="00F13FD7"/>
    <w:rsid w:val="00F152D3"/>
    <w:rsid w:val="00F156B6"/>
    <w:rsid w:val="00F15CA6"/>
    <w:rsid w:val="00F17DB5"/>
    <w:rsid w:val="00F206C8"/>
    <w:rsid w:val="00F2314D"/>
    <w:rsid w:val="00F237B9"/>
    <w:rsid w:val="00F26702"/>
    <w:rsid w:val="00F26A82"/>
    <w:rsid w:val="00F3086D"/>
    <w:rsid w:val="00F31098"/>
    <w:rsid w:val="00F3196E"/>
    <w:rsid w:val="00F33C2F"/>
    <w:rsid w:val="00F3515C"/>
    <w:rsid w:val="00F37C7F"/>
    <w:rsid w:val="00F409F7"/>
    <w:rsid w:val="00F42E02"/>
    <w:rsid w:val="00F45AEF"/>
    <w:rsid w:val="00F4631E"/>
    <w:rsid w:val="00F52A89"/>
    <w:rsid w:val="00F5350D"/>
    <w:rsid w:val="00F5529D"/>
    <w:rsid w:val="00F55698"/>
    <w:rsid w:val="00F5616F"/>
    <w:rsid w:val="00F720DF"/>
    <w:rsid w:val="00F72B11"/>
    <w:rsid w:val="00F81519"/>
    <w:rsid w:val="00F83033"/>
    <w:rsid w:val="00F83BAB"/>
    <w:rsid w:val="00F8435D"/>
    <w:rsid w:val="00F857C1"/>
    <w:rsid w:val="00F87D0F"/>
    <w:rsid w:val="00F90FC3"/>
    <w:rsid w:val="00F9255C"/>
    <w:rsid w:val="00F93A51"/>
    <w:rsid w:val="00FA0A24"/>
    <w:rsid w:val="00FA18A2"/>
    <w:rsid w:val="00FA29FF"/>
    <w:rsid w:val="00FA2A86"/>
    <w:rsid w:val="00FA382B"/>
    <w:rsid w:val="00FA3C93"/>
    <w:rsid w:val="00FA50D4"/>
    <w:rsid w:val="00FA5967"/>
    <w:rsid w:val="00FB0578"/>
    <w:rsid w:val="00FB1F7E"/>
    <w:rsid w:val="00FB4335"/>
    <w:rsid w:val="00FB4A43"/>
    <w:rsid w:val="00FB4C69"/>
    <w:rsid w:val="00FB50E1"/>
    <w:rsid w:val="00FB716F"/>
    <w:rsid w:val="00FC1DAF"/>
    <w:rsid w:val="00FC22C9"/>
    <w:rsid w:val="00FC2D7F"/>
    <w:rsid w:val="00FC42BB"/>
    <w:rsid w:val="00FC5A84"/>
    <w:rsid w:val="00FC75BF"/>
    <w:rsid w:val="00FC7A4D"/>
    <w:rsid w:val="00FD16B5"/>
    <w:rsid w:val="00FD186F"/>
    <w:rsid w:val="00FD1DE8"/>
    <w:rsid w:val="00FD2188"/>
    <w:rsid w:val="00FD3839"/>
    <w:rsid w:val="00FD60B7"/>
    <w:rsid w:val="00FD6135"/>
    <w:rsid w:val="00FE103C"/>
    <w:rsid w:val="00FE1E8D"/>
    <w:rsid w:val="00FE27C3"/>
    <w:rsid w:val="00FE3850"/>
    <w:rsid w:val="00FE65AB"/>
    <w:rsid w:val="00FF1041"/>
    <w:rsid w:val="00FF29E1"/>
    <w:rsid w:val="00FF33D4"/>
    <w:rsid w:val="00FF4E99"/>
    <w:rsid w:val="00FF545F"/>
    <w:rsid w:val="00FF5B4A"/>
    <w:rsid w:val="00FF6E0B"/>
    <w:rsid w:val="00FF75A8"/>
    <w:rsid w:val="00FF7DD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6AD547"/>
  <w15:docId w15:val="{E1767B29-5B7A-4B17-A138-C23179D1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3DD"/>
  </w:style>
  <w:style w:type="paragraph" w:styleId="Ttulo1">
    <w:name w:val="heading 1"/>
    <w:basedOn w:val="Normal"/>
    <w:next w:val="Normal"/>
    <w:qFormat/>
    <w:rsid w:val="006C73DD"/>
    <w:pPr>
      <w:keepNext/>
      <w:tabs>
        <w:tab w:val="left" w:pos="6804"/>
        <w:tab w:val="left" w:pos="7938"/>
      </w:tabs>
      <w:outlineLvl w:val="0"/>
    </w:pPr>
    <w:rPr>
      <w:b/>
      <w:bCs/>
    </w:rPr>
  </w:style>
  <w:style w:type="paragraph" w:styleId="Ttulo2">
    <w:name w:val="heading 2"/>
    <w:basedOn w:val="Normal"/>
    <w:next w:val="Normal"/>
    <w:qFormat/>
    <w:rsid w:val="006C73DD"/>
    <w:pPr>
      <w:keepNext/>
      <w:outlineLvl w:val="1"/>
    </w:pPr>
    <w:rPr>
      <w:b/>
      <w:bCs/>
      <w:sz w:val="24"/>
    </w:rPr>
  </w:style>
  <w:style w:type="paragraph" w:styleId="Ttulo3">
    <w:name w:val="heading 3"/>
    <w:basedOn w:val="Normal"/>
    <w:next w:val="Normal"/>
    <w:qFormat/>
    <w:rsid w:val="006C73DD"/>
    <w:pPr>
      <w:keepNext/>
      <w:outlineLvl w:val="2"/>
    </w:pPr>
    <w:rPr>
      <w:sz w:val="24"/>
    </w:rPr>
  </w:style>
  <w:style w:type="paragraph" w:styleId="Ttulo6">
    <w:name w:val="heading 6"/>
    <w:basedOn w:val="Normal"/>
    <w:next w:val="Normal"/>
    <w:qFormat/>
    <w:rsid w:val="006C73DD"/>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C73DD"/>
    <w:pPr>
      <w:tabs>
        <w:tab w:val="center" w:pos="4419"/>
        <w:tab w:val="right" w:pos="8838"/>
      </w:tabs>
    </w:pPr>
  </w:style>
  <w:style w:type="paragraph" w:styleId="Rodap">
    <w:name w:val="footer"/>
    <w:basedOn w:val="Normal"/>
    <w:link w:val="RodapChar"/>
    <w:semiHidden/>
    <w:rsid w:val="006C73DD"/>
    <w:pPr>
      <w:tabs>
        <w:tab w:val="center" w:pos="4419"/>
        <w:tab w:val="right" w:pos="8838"/>
      </w:tabs>
    </w:pPr>
  </w:style>
  <w:style w:type="character" w:styleId="Nmerodepgina">
    <w:name w:val="page number"/>
    <w:basedOn w:val="Fontepargpadro"/>
    <w:semiHidden/>
    <w:rsid w:val="006C73DD"/>
  </w:style>
  <w:style w:type="paragraph" w:customStyle="1" w:styleId="Referencia">
    <w:name w:val="Referencia"/>
    <w:basedOn w:val="Textodecomentrio"/>
    <w:rsid w:val="006C73DD"/>
    <w:pPr>
      <w:spacing w:before="120"/>
      <w:jc w:val="center"/>
    </w:pPr>
  </w:style>
  <w:style w:type="paragraph" w:styleId="Textodecomentrio">
    <w:name w:val="annotation text"/>
    <w:basedOn w:val="Normal"/>
    <w:link w:val="TextodecomentrioChar"/>
    <w:semiHidden/>
    <w:rsid w:val="006C73DD"/>
  </w:style>
  <w:style w:type="paragraph" w:styleId="TextosemFormatao">
    <w:name w:val="Plain Text"/>
    <w:basedOn w:val="Normal"/>
    <w:semiHidden/>
    <w:rsid w:val="006C73DD"/>
    <w:pPr>
      <w:jc w:val="both"/>
    </w:pPr>
    <w:rPr>
      <w:rFonts w:ascii="Courier New" w:hAnsi="Courier New"/>
    </w:rPr>
  </w:style>
  <w:style w:type="paragraph" w:styleId="Textoembloco">
    <w:name w:val="Block Text"/>
    <w:basedOn w:val="Normal"/>
    <w:semiHidden/>
    <w:rsid w:val="006C73DD"/>
    <w:pPr>
      <w:ind w:left="284" w:right="454" w:hanging="284"/>
      <w:jc w:val="both"/>
    </w:pPr>
  </w:style>
  <w:style w:type="paragraph" w:styleId="Corpodetexto">
    <w:name w:val="Body Text"/>
    <w:basedOn w:val="Normal"/>
    <w:semiHidden/>
    <w:rsid w:val="006C73DD"/>
    <w:pPr>
      <w:ind w:right="453"/>
      <w:jc w:val="both"/>
    </w:pPr>
  </w:style>
  <w:style w:type="paragraph" w:styleId="Recuodecorpodetexto">
    <w:name w:val="Body Text Indent"/>
    <w:basedOn w:val="Normal"/>
    <w:semiHidden/>
    <w:rsid w:val="006C73DD"/>
    <w:pPr>
      <w:ind w:left="284" w:hanging="284"/>
    </w:pPr>
  </w:style>
  <w:style w:type="paragraph" w:styleId="Corpodetexto2">
    <w:name w:val="Body Text 2"/>
    <w:basedOn w:val="Normal"/>
    <w:semiHidden/>
    <w:rsid w:val="006C73DD"/>
    <w:pPr>
      <w:jc w:val="both"/>
    </w:pPr>
    <w:rPr>
      <w:b/>
      <w:sz w:val="24"/>
    </w:rPr>
  </w:style>
  <w:style w:type="paragraph" w:styleId="Recuodecorpodetexto2">
    <w:name w:val="Body Text Indent 2"/>
    <w:basedOn w:val="Normal"/>
    <w:semiHidden/>
    <w:rsid w:val="006C73DD"/>
    <w:pPr>
      <w:ind w:left="284" w:hanging="284"/>
      <w:jc w:val="both"/>
    </w:pPr>
  </w:style>
  <w:style w:type="paragraph" w:styleId="Recuodecorpodetexto3">
    <w:name w:val="Body Text Indent 3"/>
    <w:basedOn w:val="Normal"/>
    <w:semiHidden/>
    <w:rsid w:val="006C73DD"/>
    <w:pPr>
      <w:ind w:left="567" w:hanging="283"/>
      <w:jc w:val="both"/>
    </w:pPr>
  </w:style>
  <w:style w:type="paragraph" w:styleId="Corpodetexto3">
    <w:name w:val="Body Text 3"/>
    <w:basedOn w:val="Normal"/>
    <w:semiHidden/>
    <w:rsid w:val="006C73DD"/>
    <w:pPr>
      <w:jc w:val="both"/>
    </w:pPr>
    <w:rPr>
      <w:sz w:val="22"/>
    </w:rPr>
  </w:style>
  <w:style w:type="paragraph" w:styleId="Textodebalo">
    <w:name w:val="Balloon Text"/>
    <w:basedOn w:val="Normal"/>
    <w:semiHidden/>
    <w:unhideWhenUsed/>
    <w:rsid w:val="006C73DD"/>
    <w:rPr>
      <w:rFonts w:ascii="Tahoma" w:hAnsi="Tahoma" w:cs="Tahoma"/>
      <w:sz w:val="16"/>
      <w:szCs w:val="16"/>
    </w:rPr>
  </w:style>
  <w:style w:type="character" w:customStyle="1" w:styleId="TextodebaloChar">
    <w:name w:val="Texto de balão Char"/>
    <w:semiHidden/>
    <w:rsid w:val="006C73DD"/>
    <w:rPr>
      <w:rFonts w:ascii="Tahoma" w:hAnsi="Tahoma" w:cs="Tahoma"/>
      <w:sz w:val="16"/>
      <w:szCs w:val="16"/>
    </w:rPr>
  </w:style>
  <w:style w:type="character" w:customStyle="1" w:styleId="RodapChar">
    <w:name w:val="Rodapé Char"/>
    <w:basedOn w:val="Fontepargpadro"/>
    <w:link w:val="Rodap"/>
    <w:semiHidden/>
    <w:rsid w:val="009F34BF"/>
  </w:style>
  <w:style w:type="character" w:styleId="Refdecomentrio">
    <w:name w:val="annotation reference"/>
    <w:basedOn w:val="Fontepargpadro"/>
    <w:uiPriority w:val="99"/>
    <w:semiHidden/>
    <w:unhideWhenUsed/>
    <w:rsid w:val="0092243D"/>
    <w:rPr>
      <w:sz w:val="16"/>
      <w:szCs w:val="16"/>
    </w:rPr>
  </w:style>
  <w:style w:type="paragraph" w:styleId="Assuntodocomentrio">
    <w:name w:val="annotation subject"/>
    <w:basedOn w:val="Textodecomentrio"/>
    <w:next w:val="Textodecomentrio"/>
    <w:link w:val="AssuntodocomentrioChar"/>
    <w:uiPriority w:val="99"/>
    <w:semiHidden/>
    <w:unhideWhenUsed/>
    <w:rsid w:val="0092243D"/>
    <w:rPr>
      <w:b/>
      <w:bCs/>
    </w:rPr>
  </w:style>
  <w:style w:type="character" w:customStyle="1" w:styleId="TextodecomentrioChar">
    <w:name w:val="Texto de comentário Char"/>
    <w:basedOn w:val="Fontepargpadro"/>
    <w:link w:val="Textodecomentrio"/>
    <w:semiHidden/>
    <w:rsid w:val="0092243D"/>
  </w:style>
  <w:style w:type="character" w:customStyle="1" w:styleId="AssuntodocomentrioChar">
    <w:name w:val="Assunto do comentário Char"/>
    <w:basedOn w:val="TextodecomentrioChar"/>
    <w:link w:val="Assuntodocomentrio"/>
    <w:uiPriority w:val="99"/>
    <w:semiHidden/>
    <w:rsid w:val="0092243D"/>
    <w:rPr>
      <w:b/>
      <w:bCs/>
    </w:rPr>
  </w:style>
  <w:style w:type="paragraph" w:styleId="Reviso">
    <w:name w:val="Revision"/>
    <w:hidden/>
    <w:uiPriority w:val="99"/>
    <w:semiHidden/>
    <w:rsid w:val="00B026E6"/>
  </w:style>
  <w:style w:type="character" w:customStyle="1" w:styleId="CabealhoChar">
    <w:name w:val="Cabeçalho Char"/>
    <w:basedOn w:val="Fontepargpadro"/>
    <w:link w:val="Cabealho"/>
    <w:uiPriority w:val="99"/>
    <w:rsid w:val="001F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Modelo%20MC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A632E-B1E8-41A5-A540-1A517C52D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MCR.dot</Template>
  <TotalTime>957</TotalTime>
  <Pages>3</Pages>
  <Words>1063</Words>
  <Characters>5746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TÍTULO</vt:lpstr>
    </vt:vector>
  </TitlesOfParts>
  <Company>Banco Central do Brasil</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creator>Banco Central do Brasil</dc:creator>
  <cp:lastModifiedBy>Pedro Jordao Salino</cp:lastModifiedBy>
  <cp:revision>384</cp:revision>
  <cp:lastPrinted>2018-01-25T13:50:00Z</cp:lastPrinted>
  <dcterms:created xsi:type="dcterms:W3CDTF">2018-03-01T19:20:00Z</dcterms:created>
  <dcterms:modified xsi:type="dcterms:W3CDTF">2023-10-31T12:05:00Z</dcterms:modified>
</cp:coreProperties>
</file>