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EBCF" w14:textId="77777777" w:rsidR="00AD4EC1" w:rsidRPr="00B95AE6" w:rsidRDefault="00AD4EC1" w:rsidP="00AD4EC1">
      <w:pPr>
        <w:pStyle w:val="Cabealho"/>
        <w:framePr w:wrap="around" w:vAnchor="text" w:hAnchor="margin" w:xAlign="right" w:y="1"/>
        <w:rPr>
          <w:rStyle w:val="Nmerodepgina"/>
        </w:rPr>
      </w:pPr>
      <w:r w:rsidRPr="00B95AE6">
        <w:rPr>
          <w:rStyle w:val="Nmerodepgina"/>
        </w:rPr>
        <w:fldChar w:fldCharType="begin"/>
      </w:r>
      <w:r w:rsidRPr="00B95AE6">
        <w:rPr>
          <w:rStyle w:val="Nmerodepgina"/>
        </w:rPr>
        <w:instrText xml:space="preserve">PAGE  </w:instrText>
      </w:r>
      <w:r w:rsidRPr="00B95AE6">
        <w:rPr>
          <w:rStyle w:val="Nmerodepgina"/>
        </w:rPr>
        <w:fldChar w:fldCharType="separate"/>
      </w:r>
      <w:r w:rsidRPr="00B95AE6">
        <w:rPr>
          <w:rStyle w:val="Nmerodepgina"/>
          <w:noProof/>
        </w:rPr>
        <w:t>1</w:t>
      </w:r>
      <w:r w:rsidRPr="00B95AE6">
        <w:rPr>
          <w:rStyle w:val="Nmerodepgina"/>
        </w:rPr>
        <w:fldChar w:fldCharType="end"/>
      </w:r>
    </w:p>
    <w:p w14:paraId="16C52E9B" w14:textId="77777777" w:rsidR="00AD4EC1" w:rsidRPr="00B95AE6" w:rsidRDefault="00AD4EC1" w:rsidP="00AD4EC1">
      <w:pPr>
        <w:pStyle w:val="Cabealho"/>
        <w:tabs>
          <w:tab w:val="clear" w:pos="4419"/>
          <w:tab w:val="clear" w:pos="8838"/>
          <w:tab w:val="left" w:pos="993"/>
          <w:tab w:val="right" w:pos="9639"/>
        </w:tabs>
        <w:ind w:right="360"/>
      </w:pPr>
      <w:r w:rsidRPr="00B95AE6">
        <w:t>TÍTULO</w:t>
      </w:r>
      <w:r w:rsidRPr="00B95AE6">
        <w:tab/>
        <w:t>: CRÉDITO RURAL</w:t>
      </w:r>
    </w:p>
    <w:p w14:paraId="2599B1F3" w14:textId="77777777" w:rsidR="00AD4EC1" w:rsidRPr="00B95AE6" w:rsidRDefault="00AD4EC1" w:rsidP="00AD4EC1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B95AE6">
        <w:t>CAPÍTULO</w:t>
      </w:r>
      <w:r w:rsidRPr="00B95AE6">
        <w:tab/>
        <w:t>: Fundo de Defesa da Economia Cafeeira (</w:t>
      </w:r>
      <w:proofErr w:type="spellStart"/>
      <w:r w:rsidRPr="00B95AE6">
        <w:t>Funcafé</w:t>
      </w:r>
      <w:proofErr w:type="spellEnd"/>
      <w:r w:rsidRPr="00B95AE6">
        <w:t>) - 9</w:t>
      </w:r>
    </w:p>
    <w:p w14:paraId="144C6F40" w14:textId="233AA5B2" w:rsidR="00AD4EC1" w:rsidRPr="00B95AE6" w:rsidRDefault="00AD4EC1" w:rsidP="0020384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B95AE6">
        <w:t>SEÇÃO</w:t>
      </w:r>
      <w:r w:rsidRPr="00B95AE6">
        <w:tab/>
        <w:t xml:space="preserve">: Direcionamento de Recursos </w:t>
      </w:r>
      <w:r w:rsidR="0031165F" w:rsidRPr="00B95AE6">
        <w:t>-</w:t>
      </w:r>
      <w:r w:rsidRPr="00B95AE6">
        <w:t xml:space="preserve"> 8</w:t>
      </w:r>
    </w:p>
    <w:p w14:paraId="5354B806" w14:textId="77777777" w:rsidR="00AD4EC1" w:rsidRPr="00B95AE6" w:rsidRDefault="00AD4EC1" w:rsidP="00AD4EC1">
      <w:pPr>
        <w:pStyle w:val="Cabealho"/>
        <w:tabs>
          <w:tab w:val="clear" w:pos="4419"/>
          <w:tab w:val="clear" w:pos="8838"/>
          <w:tab w:val="left" w:pos="1134"/>
          <w:tab w:val="right" w:pos="9639"/>
        </w:tabs>
        <w:ind w:left="1134" w:hanging="1134"/>
      </w:pPr>
      <w:r w:rsidRPr="00B95AE6">
        <w:t>_____________________________________________________________________________________________</w:t>
      </w:r>
    </w:p>
    <w:p w14:paraId="3E07E589" w14:textId="77777777" w:rsidR="002618FF" w:rsidRPr="00B95AE6" w:rsidRDefault="002618FF" w:rsidP="00EC4ED5">
      <w:pPr>
        <w:rPr>
          <w:rFonts w:eastAsia="PMingLiU"/>
        </w:rPr>
      </w:pPr>
    </w:p>
    <w:p w14:paraId="32FE239A" w14:textId="246E0D4B" w:rsidR="004416C6" w:rsidRDefault="00D73BD1" w:rsidP="00B95AE6">
      <w:pPr>
        <w:tabs>
          <w:tab w:val="left" w:pos="993"/>
          <w:tab w:val="right" w:pos="9923"/>
        </w:tabs>
        <w:ind w:left="284" w:hanging="284"/>
        <w:jc w:val="both"/>
      </w:pPr>
      <w:r w:rsidRPr="00135A7C">
        <w:t xml:space="preserve">1 - </w:t>
      </w:r>
      <w:r w:rsidR="00BB5C25" w:rsidRPr="00135A7C">
        <w:t>Fica aprovado o montante de R$6.375.469.000,00 (seis bilhões trezentos e setenta e cinco milhões quatrocentos e sessenta e nove mil reais) dos recursos consignados no Orçamento Geral da União (OGU) para financiamentos ao amparo do Fundo de Defesa da Economia Cafeeira (</w:t>
      </w:r>
      <w:proofErr w:type="spellStart"/>
      <w:r w:rsidR="00BB5C25" w:rsidRPr="00135A7C">
        <w:t>Funcafé</w:t>
      </w:r>
      <w:proofErr w:type="spellEnd"/>
      <w:r w:rsidR="00BB5C25" w:rsidRPr="00135A7C">
        <w:t>) no exercício de 2023</w:t>
      </w:r>
      <w:r w:rsidR="005045C4" w:rsidRPr="00135A7C">
        <w:t>. (Res CMN 5.0</w:t>
      </w:r>
      <w:r w:rsidR="00BB5C25" w:rsidRPr="00135A7C">
        <w:t>72</w:t>
      </w:r>
      <w:r w:rsidR="005045C4" w:rsidRPr="00135A7C">
        <w:t xml:space="preserve"> </w:t>
      </w:r>
      <w:proofErr w:type="spellStart"/>
      <w:r w:rsidR="005045C4" w:rsidRPr="00135A7C">
        <w:t>art</w:t>
      </w:r>
      <w:proofErr w:type="spellEnd"/>
      <w:r w:rsidR="005045C4" w:rsidRPr="00135A7C">
        <w:t xml:space="preserve"> </w:t>
      </w:r>
      <w:r w:rsidR="00BB5C25" w:rsidRPr="00135A7C">
        <w:t>1</w:t>
      </w:r>
      <w:r w:rsidR="005045C4" w:rsidRPr="00135A7C">
        <w:t>º)</w:t>
      </w:r>
      <w:r w:rsidR="005045C4" w:rsidRPr="00135A7C">
        <w:tab/>
        <w:t>(*)</w:t>
      </w:r>
      <w:r w:rsidR="00F01618" w:rsidRPr="00162A5B">
        <w:tab/>
      </w:r>
      <w:r w:rsidR="0031165F" w:rsidRPr="00162A5B">
        <w:t xml:space="preserve"> </w:t>
      </w:r>
    </w:p>
    <w:p w14:paraId="1CA0BCE4" w14:textId="77777777" w:rsidR="0056543E" w:rsidRPr="00B95AE6" w:rsidRDefault="0056543E" w:rsidP="00B95AE6">
      <w:pPr>
        <w:tabs>
          <w:tab w:val="left" w:pos="993"/>
          <w:tab w:val="right" w:pos="9923"/>
        </w:tabs>
        <w:ind w:left="284" w:hanging="284"/>
        <w:jc w:val="both"/>
      </w:pPr>
    </w:p>
    <w:sectPr w:rsidR="0056543E" w:rsidRPr="00B95AE6" w:rsidSect="00AD4EC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E471" w14:textId="77777777" w:rsidR="00B71634" w:rsidRDefault="00B71634">
      <w:r>
        <w:separator/>
      </w:r>
    </w:p>
  </w:endnote>
  <w:endnote w:type="continuationSeparator" w:id="0">
    <w:p w14:paraId="34715150" w14:textId="77777777" w:rsidR="00B71634" w:rsidRDefault="00B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A59A" w14:textId="77777777" w:rsidR="00FB1935" w:rsidRDefault="00FB1935">
    <w:pPr>
      <w:pStyle w:val="Rodap"/>
      <w:ind w:right="-1"/>
    </w:pPr>
    <w:r>
      <w:t>_____________________________________________________________________________________________</w:t>
    </w:r>
  </w:p>
  <w:p w14:paraId="0125CA09" w14:textId="77777777" w:rsidR="00FB1935" w:rsidRPr="007C51EE" w:rsidRDefault="00CB1E9B" w:rsidP="007C51EE">
    <w:pPr>
      <w:pStyle w:val="Rodap"/>
      <w:tabs>
        <w:tab w:val="clear" w:pos="4419"/>
      </w:tabs>
    </w:pPr>
    <w:r w:rsidRPr="00CB1E9B">
      <w:t>Atualização MCR 5</w:t>
    </w:r>
    <w:r w:rsidR="00DC7AD8">
      <w:t>80</w:t>
    </w:r>
    <w:r w:rsidRPr="00CB1E9B">
      <w:t xml:space="preserve">, de </w:t>
    </w:r>
    <w:r w:rsidR="002E1E94">
      <w:t>2</w:t>
    </w:r>
    <w:r w:rsidRPr="00CB1E9B">
      <w:t xml:space="preserve"> de </w:t>
    </w:r>
    <w:r w:rsidR="00DC7AD8">
      <w:t>julho</w:t>
    </w:r>
    <w:r w:rsidRPr="00CB1E9B">
      <w:t xml:space="preserve"> de 201</w:t>
    </w:r>
    <w:r w:rsidR="00172E0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49FB" w14:textId="77777777" w:rsidR="00AD4EC1" w:rsidRDefault="00AD4EC1" w:rsidP="00AD4EC1">
    <w:pPr>
      <w:pStyle w:val="Rodap"/>
      <w:ind w:right="-1"/>
    </w:pPr>
    <w:r>
      <w:t>_____________________________________________________________________________________________</w:t>
    </w:r>
  </w:p>
  <w:p w14:paraId="6C0FE0DC" w14:textId="7840F18E" w:rsidR="00AD4EC1" w:rsidRDefault="00BB5C25" w:rsidP="00BB5C25">
    <w:pPr>
      <w:pStyle w:val="Rodap"/>
      <w:tabs>
        <w:tab w:val="clear" w:pos="4419"/>
      </w:tabs>
    </w:pPr>
    <w:r w:rsidRPr="00BB5C25">
      <w:t>Atualização MCR nº 719, de 2</w:t>
    </w:r>
    <w:r w:rsidR="00233421">
      <w:t>2</w:t>
    </w:r>
    <w:r w:rsidRPr="00BB5C25">
      <w:t xml:space="preserve"> de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46D" w14:textId="77777777" w:rsidR="00B71634" w:rsidRDefault="00B71634">
      <w:r>
        <w:separator/>
      </w:r>
    </w:p>
  </w:footnote>
  <w:footnote w:type="continuationSeparator" w:id="0">
    <w:p w14:paraId="600B9B18" w14:textId="77777777" w:rsidR="00B71634" w:rsidRDefault="00B7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8231" w14:textId="77777777" w:rsidR="00FB1935" w:rsidRDefault="00FB19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2F7887" w14:textId="77777777" w:rsidR="00FB1935" w:rsidRDefault="00FB19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9D5" w14:textId="77777777" w:rsidR="00FB1935" w:rsidRDefault="00FB19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27E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A458AE" w14:textId="77777777" w:rsidR="00FB1935" w:rsidRDefault="00FB1935">
    <w:pPr>
      <w:pStyle w:val="Cabealho"/>
      <w:tabs>
        <w:tab w:val="clear" w:pos="4419"/>
        <w:tab w:val="clear" w:pos="8838"/>
        <w:tab w:val="left" w:pos="993"/>
        <w:tab w:val="right" w:pos="9639"/>
      </w:tabs>
      <w:ind w:right="360"/>
    </w:pPr>
    <w:r>
      <w:t>TÍTULO</w:t>
    </w:r>
    <w:r>
      <w:tab/>
      <w:t>: CRÉDITO RURAL</w:t>
    </w:r>
  </w:p>
  <w:p w14:paraId="57EADF0E" w14:textId="77777777" w:rsidR="00FB1935" w:rsidRDefault="00FB1935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Fundo de Defesa da Economia Cafeeira </w:t>
    </w:r>
    <w:r w:rsidR="004811C9">
      <w:t>(</w:t>
    </w:r>
    <w:proofErr w:type="spellStart"/>
    <w:r>
      <w:t>F</w:t>
    </w:r>
    <w:r w:rsidR="00642703">
      <w:t>uncafé</w:t>
    </w:r>
    <w:proofErr w:type="spellEnd"/>
    <w:r w:rsidR="004811C9">
      <w:t>)</w:t>
    </w:r>
    <w:r>
      <w:t xml:space="preserve"> </w:t>
    </w:r>
    <w:r w:rsidR="005D64AF">
      <w:t>-</w:t>
    </w:r>
    <w:r>
      <w:t xml:space="preserve"> 9</w:t>
    </w:r>
  </w:p>
  <w:p w14:paraId="687BFFBD" w14:textId="77777777" w:rsidR="005D64AF" w:rsidRDefault="005D64AF" w:rsidP="00B71ADA">
    <w:pPr>
      <w:pStyle w:val="Cabealho"/>
      <w:tabs>
        <w:tab w:val="clear" w:pos="4419"/>
        <w:tab w:val="clear" w:pos="8838"/>
        <w:tab w:val="left" w:pos="993"/>
        <w:tab w:val="right" w:pos="9923"/>
      </w:tabs>
    </w:pPr>
    <w:r>
      <w:t>SEÇÃO</w:t>
    </w:r>
    <w:r>
      <w:tab/>
      <w:t xml:space="preserve">: </w:t>
    </w:r>
    <w:r w:rsidRPr="005079F9">
      <w:t xml:space="preserve">Direcionamento de Recursos </w:t>
    </w:r>
    <w:r w:rsidR="00D3224D">
      <w:t>-</w:t>
    </w:r>
    <w:r w:rsidRPr="005079F9">
      <w:t xml:space="preserve"> </w:t>
    </w:r>
    <w:r>
      <w:t>8</w:t>
    </w:r>
  </w:p>
  <w:p w14:paraId="780EE5D3" w14:textId="77777777" w:rsidR="00FB1935" w:rsidRDefault="00FB1935">
    <w:pPr>
      <w:pStyle w:val="Cabealho"/>
      <w:tabs>
        <w:tab w:val="clear" w:pos="4419"/>
        <w:tab w:val="clear" w:pos="8838"/>
        <w:tab w:val="left" w:pos="1134"/>
        <w:tab w:val="right" w:pos="9639"/>
      </w:tabs>
      <w:ind w:left="1134" w:hanging="1134"/>
    </w:pPr>
    <w:r>
      <w:t>_____________________________________________________________________________________________</w:t>
    </w:r>
  </w:p>
  <w:p w14:paraId="6E93CCA1" w14:textId="77777777" w:rsidR="00FB1935" w:rsidRDefault="00FB1935">
    <w:pPr>
      <w:pStyle w:val="TextosemFormatao"/>
      <w:tabs>
        <w:tab w:val="left" w:pos="1418"/>
      </w:tabs>
      <w:ind w:left="284" w:right="453" w:hanging="28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74896BB5"/>
    <w:multiLevelType w:val="hybridMultilevel"/>
    <w:tmpl w:val="F992EC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25242">
    <w:abstractNumId w:val="1"/>
  </w:num>
  <w:num w:numId="2" w16cid:durableId="1986858895">
    <w:abstractNumId w:val="0"/>
  </w:num>
  <w:num w:numId="3" w16cid:durableId="1092507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consecutiveHyphenLimit w:val="3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1C9"/>
    <w:rsid w:val="000407A7"/>
    <w:rsid w:val="00041A7D"/>
    <w:rsid w:val="00055B00"/>
    <w:rsid w:val="000811F0"/>
    <w:rsid w:val="000A37D2"/>
    <w:rsid w:val="000D1A8C"/>
    <w:rsid w:val="000E1AE3"/>
    <w:rsid w:val="000F3609"/>
    <w:rsid w:val="001201AC"/>
    <w:rsid w:val="00124614"/>
    <w:rsid w:val="00126A14"/>
    <w:rsid w:val="00135A7C"/>
    <w:rsid w:val="00141349"/>
    <w:rsid w:val="00150EAC"/>
    <w:rsid w:val="00162A5B"/>
    <w:rsid w:val="00163498"/>
    <w:rsid w:val="00172E01"/>
    <w:rsid w:val="00174325"/>
    <w:rsid w:val="0018673F"/>
    <w:rsid w:val="00187659"/>
    <w:rsid w:val="001B7D9B"/>
    <w:rsid w:val="001C0ADF"/>
    <w:rsid w:val="001D3D48"/>
    <w:rsid w:val="001E2F8D"/>
    <w:rsid w:val="001E62F6"/>
    <w:rsid w:val="001F7286"/>
    <w:rsid w:val="001F7C37"/>
    <w:rsid w:val="0020384A"/>
    <w:rsid w:val="002277F5"/>
    <w:rsid w:val="00233421"/>
    <w:rsid w:val="00235375"/>
    <w:rsid w:val="00260283"/>
    <w:rsid w:val="002618FF"/>
    <w:rsid w:val="00262DA8"/>
    <w:rsid w:val="00264260"/>
    <w:rsid w:val="00292A4D"/>
    <w:rsid w:val="002A5E62"/>
    <w:rsid w:val="002E1E94"/>
    <w:rsid w:val="0031165F"/>
    <w:rsid w:val="00350963"/>
    <w:rsid w:val="00354061"/>
    <w:rsid w:val="0037771C"/>
    <w:rsid w:val="003B5366"/>
    <w:rsid w:val="003C3EC3"/>
    <w:rsid w:val="003D4A0A"/>
    <w:rsid w:val="003D5882"/>
    <w:rsid w:val="004416C6"/>
    <w:rsid w:val="004635B8"/>
    <w:rsid w:val="00465457"/>
    <w:rsid w:val="00480DA6"/>
    <w:rsid w:val="004811C9"/>
    <w:rsid w:val="004D5C2D"/>
    <w:rsid w:val="004E04E1"/>
    <w:rsid w:val="004F272D"/>
    <w:rsid w:val="00501931"/>
    <w:rsid w:val="005045C4"/>
    <w:rsid w:val="00515C95"/>
    <w:rsid w:val="00520A94"/>
    <w:rsid w:val="00532EDD"/>
    <w:rsid w:val="0054654E"/>
    <w:rsid w:val="0056543E"/>
    <w:rsid w:val="00573ACD"/>
    <w:rsid w:val="005B1B11"/>
    <w:rsid w:val="005D64AF"/>
    <w:rsid w:val="005E2274"/>
    <w:rsid w:val="0060175A"/>
    <w:rsid w:val="00601940"/>
    <w:rsid w:val="00642703"/>
    <w:rsid w:val="00667080"/>
    <w:rsid w:val="00674F7D"/>
    <w:rsid w:val="00687CFF"/>
    <w:rsid w:val="00692CD0"/>
    <w:rsid w:val="006A50DE"/>
    <w:rsid w:val="006D727E"/>
    <w:rsid w:val="006E7B90"/>
    <w:rsid w:val="006F7319"/>
    <w:rsid w:val="00713138"/>
    <w:rsid w:val="00720228"/>
    <w:rsid w:val="00726CBB"/>
    <w:rsid w:val="00734AEB"/>
    <w:rsid w:val="007361CE"/>
    <w:rsid w:val="00764507"/>
    <w:rsid w:val="00771B81"/>
    <w:rsid w:val="007768BA"/>
    <w:rsid w:val="007827ED"/>
    <w:rsid w:val="007929A1"/>
    <w:rsid w:val="007C3C8E"/>
    <w:rsid w:val="007C3D66"/>
    <w:rsid w:val="007C41C2"/>
    <w:rsid w:val="007C51EE"/>
    <w:rsid w:val="007D3F41"/>
    <w:rsid w:val="00804F92"/>
    <w:rsid w:val="00805607"/>
    <w:rsid w:val="0084102F"/>
    <w:rsid w:val="008561C4"/>
    <w:rsid w:val="008751D0"/>
    <w:rsid w:val="00876B18"/>
    <w:rsid w:val="00892675"/>
    <w:rsid w:val="00893FF5"/>
    <w:rsid w:val="00894F69"/>
    <w:rsid w:val="00897B67"/>
    <w:rsid w:val="008A4001"/>
    <w:rsid w:val="008C54D6"/>
    <w:rsid w:val="008D27E3"/>
    <w:rsid w:val="00907B68"/>
    <w:rsid w:val="00914978"/>
    <w:rsid w:val="0091591B"/>
    <w:rsid w:val="00922F30"/>
    <w:rsid w:val="00924F87"/>
    <w:rsid w:val="009560EA"/>
    <w:rsid w:val="00987F92"/>
    <w:rsid w:val="009960F7"/>
    <w:rsid w:val="009A486D"/>
    <w:rsid w:val="009A5F41"/>
    <w:rsid w:val="009A7C3F"/>
    <w:rsid w:val="009B03E8"/>
    <w:rsid w:val="009B3157"/>
    <w:rsid w:val="009F1D4C"/>
    <w:rsid w:val="00A07F61"/>
    <w:rsid w:val="00A173BC"/>
    <w:rsid w:val="00A251DE"/>
    <w:rsid w:val="00A26740"/>
    <w:rsid w:val="00A407CF"/>
    <w:rsid w:val="00A40EFE"/>
    <w:rsid w:val="00A626FA"/>
    <w:rsid w:val="00AA395C"/>
    <w:rsid w:val="00AA6BF0"/>
    <w:rsid w:val="00AB5D8A"/>
    <w:rsid w:val="00AB74E3"/>
    <w:rsid w:val="00AC447E"/>
    <w:rsid w:val="00AD4EC1"/>
    <w:rsid w:val="00AE23C3"/>
    <w:rsid w:val="00B00114"/>
    <w:rsid w:val="00B0084A"/>
    <w:rsid w:val="00B0419F"/>
    <w:rsid w:val="00B27FDB"/>
    <w:rsid w:val="00B36F23"/>
    <w:rsid w:val="00B60965"/>
    <w:rsid w:val="00B71634"/>
    <w:rsid w:val="00B71ADA"/>
    <w:rsid w:val="00B95AE6"/>
    <w:rsid w:val="00B973A1"/>
    <w:rsid w:val="00BB5C25"/>
    <w:rsid w:val="00BC0AD2"/>
    <w:rsid w:val="00BC292A"/>
    <w:rsid w:val="00BC440F"/>
    <w:rsid w:val="00BC51F6"/>
    <w:rsid w:val="00BD6BB5"/>
    <w:rsid w:val="00BF3502"/>
    <w:rsid w:val="00C01D17"/>
    <w:rsid w:val="00C10025"/>
    <w:rsid w:val="00C12FBA"/>
    <w:rsid w:val="00C15737"/>
    <w:rsid w:val="00C17896"/>
    <w:rsid w:val="00C24631"/>
    <w:rsid w:val="00C265AD"/>
    <w:rsid w:val="00C42845"/>
    <w:rsid w:val="00C61B87"/>
    <w:rsid w:val="00C64727"/>
    <w:rsid w:val="00CA1DFF"/>
    <w:rsid w:val="00CB1002"/>
    <w:rsid w:val="00CB1E9B"/>
    <w:rsid w:val="00CC5B94"/>
    <w:rsid w:val="00CC68F3"/>
    <w:rsid w:val="00CD3AF3"/>
    <w:rsid w:val="00CF3C02"/>
    <w:rsid w:val="00CF7DB5"/>
    <w:rsid w:val="00D3224D"/>
    <w:rsid w:val="00D34EF2"/>
    <w:rsid w:val="00D3763F"/>
    <w:rsid w:val="00D73BD1"/>
    <w:rsid w:val="00DA1401"/>
    <w:rsid w:val="00DC4413"/>
    <w:rsid w:val="00DC7AD8"/>
    <w:rsid w:val="00DD6833"/>
    <w:rsid w:val="00DE3529"/>
    <w:rsid w:val="00E207BA"/>
    <w:rsid w:val="00E3480A"/>
    <w:rsid w:val="00E35937"/>
    <w:rsid w:val="00E37D2B"/>
    <w:rsid w:val="00E7648B"/>
    <w:rsid w:val="00E87850"/>
    <w:rsid w:val="00E91B15"/>
    <w:rsid w:val="00E93943"/>
    <w:rsid w:val="00E970C8"/>
    <w:rsid w:val="00EA4F2C"/>
    <w:rsid w:val="00EC4ED5"/>
    <w:rsid w:val="00ED4318"/>
    <w:rsid w:val="00ED6400"/>
    <w:rsid w:val="00ED6AAF"/>
    <w:rsid w:val="00F01618"/>
    <w:rsid w:val="00F0613D"/>
    <w:rsid w:val="00F073E5"/>
    <w:rsid w:val="00F11483"/>
    <w:rsid w:val="00F214C8"/>
    <w:rsid w:val="00F32F86"/>
    <w:rsid w:val="00F35C94"/>
    <w:rsid w:val="00F8048D"/>
    <w:rsid w:val="00F91F06"/>
    <w:rsid w:val="00F943B8"/>
    <w:rsid w:val="00F97959"/>
    <w:rsid w:val="00FB0091"/>
    <w:rsid w:val="00FB1935"/>
    <w:rsid w:val="00FD20EE"/>
    <w:rsid w:val="00FD5B4F"/>
    <w:rsid w:val="00FE60EE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FE9B76F"/>
  <w15:docId w15:val="{817A77B4-FBEA-4189-899D-956158D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4" w:right="453" w:hanging="284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284" w:right="453" w:hanging="284"/>
      <w:jc w:val="both"/>
      <w:outlineLvl w:val="1"/>
    </w:pPr>
    <w:rPr>
      <w:rFonts w:eastAsia="MS Mincho"/>
      <w:b/>
      <w:bCs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tabs>
        <w:tab w:val="left" w:pos="740"/>
        <w:tab w:val="left" w:pos="740"/>
      </w:tabs>
      <w:overflowPunct w:val="0"/>
      <w:autoSpaceDE w:val="0"/>
      <w:autoSpaceDN w:val="0"/>
      <w:adjustRightInd w:val="0"/>
      <w:ind w:left="690" w:hanging="255"/>
      <w:jc w:val="both"/>
      <w:textAlignment w:val="baseline"/>
    </w:pPr>
    <w:rPr>
      <w:rFonts w:ascii="Arial" w:hAnsi="Arial"/>
      <w:sz w:val="24"/>
    </w:r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tabs>
        <w:tab w:val="left" w:pos="1418"/>
      </w:tabs>
      <w:ind w:left="709" w:hanging="709"/>
      <w:jc w:val="both"/>
    </w:pPr>
    <w:rPr>
      <w:sz w:val="24"/>
      <w:lang w:val="es-ES_tradnl"/>
    </w:rPr>
  </w:style>
  <w:style w:type="paragraph" w:customStyle="1" w:styleId="Ementa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customStyle="1" w:styleId="Epgrafe">
    <w:name w:val="Epígrafe"/>
    <w:next w:val="Ementa"/>
    <w:pPr>
      <w:widowControl w:val="0"/>
      <w:numPr>
        <w:numId w:val="2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styleId="Recuodecorpodetexto2">
    <w:name w:val="Body Text Indent 2"/>
    <w:basedOn w:val="Normal"/>
    <w:semiHidden/>
    <w:pPr>
      <w:ind w:left="709" w:firstLine="709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  <w:sz w:val="24"/>
    </w:rPr>
  </w:style>
  <w:style w:type="paragraph" w:customStyle="1" w:styleId="NormalJustificado">
    <w:name w:val="Normal + Justificado"/>
    <w:basedOn w:val="Normal"/>
    <w:rPr>
      <w:rFonts w:eastAsia="PMingLiU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827ED"/>
    <w:rPr>
      <w:rFonts w:ascii="Courier New" w:hAnsi="Courier New"/>
    </w:rPr>
  </w:style>
  <w:style w:type="character" w:customStyle="1" w:styleId="RodapChar">
    <w:name w:val="Rodapé Char"/>
    <w:basedOn w:val="Fontepargpadro"/>
    <w:link w:val="Rodap"/>
    <w:semiHidden/>
    <w:rsid w:val="00E970C8"/>
  </w:style>
  <w:style w:type="character" w:styleId="Refdecomentrio">
    <w:name w:val="annotation reference"/>
    <w:basedOn w:val="Fontepargpadro"/>
    <w:uiPriority w:val="99"/>
    <w:semiHidden/>
    <w:unhideWhenUsed/>
    <w:rsid w:val="00FB009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091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0091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29A8DD-DC1A-4CCE-AA1D-B16BE4D4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150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de Mesquita Santos</cp:lastModifiedBy>
  <cp:revision>93</cp:revision>
  <cp:lastPrinted>2014-07-03T14:22:00Z</cp:lastPrinted>
  <dcterms:created xsi:type="dcterms:W3CDTF">2014-07-23T14:35:00Z</dcterms:created>
  <dcterms:modified xsi:type="dcterms:W3CDTF">2023-05-19T17:30:00Z</dcterms:modified>
</cp:coreProperties>
</file>